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060" w:rsidRDefault="00E87060" w:rsidP="00E87060">
      <w:pPr>
        <w:jc w:val="center"/>
        <w:rPr>
          <w:rFonts w:ascii="Arial" w:hAnsi="Arial" w:cs="Arial"/>
          <w:b/>
          <w:bCs/>
          <w:color w:val="000069"/>
          <w:sz w:val="28"/>
          <w:szCs w:val="28"/>
        </w:rPr>
      </w:pPr>
      <w:r>
        <w:rPr>
          <w:rFonts w:ascii="Arial" w:hAnsi="Arial" w:cs="Arial"/>
          <w:b/>
          <w:bCs/>
          <w:color w:val="000069"/>
          <w:sz w:val="28"/>
          <w:szCs w:val="28"/>
        </w:rPr>
        <w:t>New Mid-Year Membership Offer from SGNA</w:t>
      </w:r>
    </w:p>
    <w:p w:rsidR="00E87060" w:rsidRDefault="00E87060" w:rsidP="00E87060">
      <w:pPr>
        <w:jc w:val="center"/>
        <w:rPr>
          <w:rFonts w:ascii="Arial" w:hAnsi="Arial" w:cs="Arial"/>
          <w:color w:val="000069"/>
        </w:rPr>
      </w:pPr>
      <w:r>
        <w:rPr>
          <w:rStyle w:val="Emphasis"/>
          <w:rFonts w:ascii="Arial" w:hAnsi="Arial" w:cs="Arial"/>
          <w:b/>
          <w:bCs/>
          <w:color w:val="000069"/>
        </w:rPr>
        <w:t>Continue Learning with SGNA</w:t>
      </w:r>
    </w:p>
    <w:p w:rsidR="00E87060" w:rsidRDefault="00E87060" w:rsidP="00E87060">
      <w:pPr>
        <w:rPr>
          <w:rFonts w:ascii="Arial" w:hAnsi="Arial" w:cs="Arial"/>
          <w:color w:val="58595B"/>
          <w:sz w:val="20"/>
          <w:szCs w:val="20"/>
        </w:rPr>
      </w:pPr>
      <w:r>
        <w:rPr>
          <w:rFonts w:ascii="Arial" w:hAnsi="Arial" w:cs="Arial"/>
          <w:color w:val="58595B"/>
          <w:sz w:val="20"/>
          <w:szCs w:val="20"/>
        </w:rPr>
        <w:br/>
      </w:r>
    </w:p>
    <w:p w:rsidR="00E87060" w:rsidRDefault="00E87060" w:rsidP="00E87060">
      <w:pPr>
        <w:rPr>
          <w:rFonts w:ascii="Arial" w:hAnsi="Arial" w:cs="Arial"/>
          <w:color w:val="58595B"/>
          <w:sz w:val="20"/>
          <w:szCs w:val="20"/>
        </w:rPr>
      </w:pPr>
      <w:r>
        <w:rPr>
          <w:rFonts w:ascii="Arial" w:hAnsi="Arial" w:cs="Arial"/>
          <w:color w:val="58595B"/>
          <w:sz w:val="20"/>
          <w:szCs w:val="20"/>
        </w:rPr>
        <w:t>As a GI professional in the SGNA community we invite you to join SGNA as a member with our new mid-year membership. Find tools, resources and the network of support GI professionals like you need to improve your practice and advance your career.  </w:t>
      </w:r>
    </w:p>
    <w:p w:rsidR="00E87060" w:rsidRDefault="00E87060">
      <w:pPr>
        <w:rPr>
          <w:rFonts w:ascii="Arial" w:hAnsi="Arial" w:cs="Arial"/>
          <w:color w:val="58595B"/>
          <w:sz w:val="20"/>
          <w:szCs w:val="20"/>
        </w:rPr>
      </w:pPr>
      <w:r>
        <w:rPr>
          <w:rFonts w:ascii="Arial" w:hAnsi="Arial" w:cs="Arial"/>
          <w:color w:val="58595B"/>
          <w:sz w:val="20"/>
          <w:szCs w:val="20"/>
        </w:rPr>
        <w:t xml:space="preserve">  </w:t>
      </w:r>
    </w:p>
    <w:p w:rsidR="00E87060" w:rsidRDefault="00E87060">
      <w:pPr>
        <w:jc w:val="center"/>
        <w:rPr>
          <w:rFonts w:ascii="Arial" w:hAnsi="Arial" w:cs="Arial"/>
          <w:color w:val="58595B"/>
          <w:sz w:val="20"/>
          <w:szCs w:val="20"/>
        </w:rPr>
      </w:pPr>
      <w:r>
        <w:rPr>
          <w:rFonts w:ascii="Arial" w:hAnsi="Arial" w:cs="Arial"/>
          <w:noProof/>
          <w:color w:val="0000FF"/>
          <w:sz w:val="20"/>
          <w:szCs w:val="20"/>
        </w:rPr>
        <w:drawing>
          <wp:inline distT="0" distB="0" distL="0" distR="0" wp14:anchorId="1EA25360" wp14:editId="546554CD">
            <wp:extent cx="2137410" cy="372110"/>
            <wp:effectExtent l="0" t="0" r="0" b="8890"/>
            <wp:docPr id="11" name="Picture 11" descr="https://mlsvc01-prod.s3.amazonaws.com/f370eda1201/371b0ff8-89e7-425e-ab42-796f04fe9c4b.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vc01-prod.s3.amazonaws.com/f370eda1201/371b0ff8-89e7-425e-ab42-796f04fe9c4b.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410" cy="372110"/>
                    </a:xfrm>
                    <a:prstGeom prst="rect">
                      <a:avLst/>
                    </a:prstGeom>
                    <a:noFill/>
                    <a:ln>
                      <a:noFill/>
                    </a:ln>
                  </pic:spPr>
                </pic:pic>
              </a:graphicData>
            </a:graphic>
          </wp:inline>
        </w:drawing>
      </w:r>
      <w:r>
        <w:rPr>
          <w:rFonts w:ascii="Arial" w:hAnsi="Arial" w:cs="Arial"/>
          <w:color w:val="58595B"/>
          <w:sz w:val="20"/>
          <w:szCs w:val="20"/>
        </w:rPr>
        <w:t> </w:t>
      </w:r>
    </w:p>
    <w:p w:rsidR="00E87060" w:rsidRDefault="00E87060">
      <w:pPr>
        <w:jc w:val="center"/>
        <w:rPr>
          <w:vanish/>
        </w:rPr>
      </w:pPr>
    </w:p>
    <w:p w:rsidR="00E87060" w:rsidRDefault="00E87060">
      <w:pPr>
        <w:spacing w:line="15" w:lineRule="atLeast"/>
        <w:jc w:val="center"/>
      </w:pPr>
      <w:r>
        <w:rPr>
          <w:noProof/>
        </w:rPr>
        <w:drawing>
          <wp:inline distT="0" distB="0" distL="0" distR="0" wp14:anchorId="4E732EE3" wp14:editId="33DAA251">
            <wp:extent cx="42545" cy="10795"/>
            <wp:effectExtent l="0" t="0" r="0" b="0"/>
            <wp:docPr id="10" name="Picture 10" descr="https://imgssl.constantcontact.com/letters/images/1101116784221/Spacer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pacerImag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p w:rsidR="00E87060" w:rsidRDefault="00E87060"/>
    <w:p w:rsidR="00E87060" w:rsidRDefault="00E87060">
      <w:pPr>
        <w:jc w:val="center"/>
        <w:rPr>
          <w:vanish/>
        </w:rPr>
      </w:pPr>
      <w:bookmarkStart w:id="0" w:name="LETTER.BLOCK12"/>
      <w:bookmarkEnd w:id="0"/>
    </w:p>
    <w:p w:rsidR="00E87060" w:rsidRDefault="00E87060" w:rsidP="00E87060">
      <w:pPr>
        <w:rPr>
          <w:rFonts w:ascii="Arial" w:hAnsi="Arial" w:cs="Arial"/>
          <w:color w:val="002878"/>
          <w:sz w:val="28"/>
          <w:szCs w:val="28"/>
        </w:rPr>
      </w:pPr>
      <w:r>
        <w:rPr>
          <w:rFonts w:ascii="Arial" w:hAnsi="Arial" w:cs="Arial"/>
          <w:color w:val="002878"/>
          <w:sz w:val="28"/>
          <w:szCs w:val="28"/>
        </w:rPr>
        <w:t>Why Join SGNA? </w:t>
      </w:r>
    </w:p>
    <w:p w:rsidR="00E87060" w:rsidRDefault="00E87060" w:rsidP="00E87060">
      <w:pPr>
        <w:rPr>
          <w:rFonts w:ascii="Arial" w:hAnsi="Arial" w:cs="Arial"/>
          <w:i/>
          <w:iCs/>
          <w:color w:val="002878"/>
        </w:rPr>
      </w:pPr>
      <w:r>
        <w:rPr>
          <w:rFonts w:ascii="Arial" w:hAnsi="Arial" w:cs="Arial"/>
          <w:i/>
          <w:iCs/>
          <w:color w:val="002878"/>
        </w:rPr>
        <w:t xml:space="preserve">It is your GI home </w:t>
      </w:r>
    </w:p>
    <w:p w:rsidR="00E87060" w:rsidRDefault="00E87060" w:rsidP="00E87060">
      <w:pPr>
        <w:rPr>
          <w:rFonts w:ascii="Arial" w:hAnsi="Arial" w:cs="Arial"/>
          <w:i/>
          <w:iCs/>
          <w:color w:val="002878"/>
        </w:rPr>
      </w:pPr>
      <w:r>
        <w:rPr>
          <w:rFonts w:ascii="Arial" w:hAnsi="Arial" w:cs="Arial"/>
          <w:i/>
          <w:iCs/>
          <w:color w:val="002878"/>
        </w:rPr>
        <w:pict>
          <v:rect id="_x0000_i1055" style="width:0;height:1.5pt" o:hralign="center" o:hrstd="t" o:hr="t" fillcolor="#a0a0a0" stroked="f"/>
        </w:pict>
      </w:r>
    </w:p>
    <w:p w:rsidR="00E87060" w:rsidRDefault="00E87060" w:rsidP="00E87060">
      <w:pPr>
        <w:numPr>
          <w:ilvl w:val="0"/>
          <w:numId w:val="1"/>
        </w:numPr>
        <w:spacing w:before="100" w:beforeAutospacing="1" w:after="100" w:afterAutospacing="1"/>
        <w:rPr>
          <w:rFonts w:ascii="Arial" w:hAnsi="Arial" w:cs="Arial"/>
          <w:color w:val="58595B"/>
          <w:sz w:val="20"/>
          <w:szCs w:val="20"/>
        </w:rPr>
      </w:pPr>
      <w:hyperlink r:id="rId11" w:tgtFrame="_blank" w:history="1">
        <w:r>
          <w:rPr>
            <w:rFonts w:ascii="Arial" w:hAnsi="Arial" w:cs="Arial"/>
            <w:noProof/>
            <w:color w:val="58595B"/>
            <w:sz w:val="20"/>
            <w:szCs w:val="20"/>
          </w:rPr>
          <w:drawing>
            <wp:anchor distT="47625" distB="47625" distL="47625" distR="47625" simplePos="0" relativeHeight="251664384" behindDoc="0" locked="0" layoutInCell="1" allowOverlap="0" wp14:anchorId="6591CDD2" wp14:editId="2591EDAC">
              <wp:simplePos x="0" y="0"/>
              <wp:positionH relativeFrom="column">
                <wp:align>right</wp:align>
              </wp:positionH>
              <wp:positionV relativeFrom="line">
                <wp:posOffset>0</wp:posOffset>
              </wp:positionV>
              <wp:extent cx="1152525" cy="952500"/>
              <wp:effectExtent l="0" t="0" r="9525" b="0"/>
              <wp:wrapSquare wrapText="bothSides"/>
              <wp:docPr id="12" name="Picture 12" descr="https://mlsvc01-prod.s3.amazonaws.com/f370eda1201/e1ee52ab-d45e-4013-951c-6b7d9ee23f43.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svc01-prod.s3.amazonaws.com/f370eda1201/e1ee52ab-d45e-4013-951c-6b7d9ee23f43.jpg">
                        <a:hlinkClick r:id="rId8"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Pr>
          <w:rFonts w:ascii="Arial" w:hAnsi="Arial" w:cs="Arial"/>
          <w:color w:val="58595B"/>
          <w:sz w:val="20"/>
          <w:szCs w:val="20"/>
        </w:rPr>
        <w:t>Continue your learning with SGNA educational offerings all year long</w:t>
      </w:r>
    </w:p>
    <w:p w:rsidR="00E87060" w:rsidRDefault="00E87060" w:rsidP="00E87060">
      <w:pPr>
        <w:numPr>
          <w:ilvl w:val="0"/>
          <w:numId w:val="1"/>
        </w:numPr>
        <w:spacing w:before="100" w:beforeAutospacing="1" w:after="100" w:afterAutospacing="1"/>
        <w:rPr>
          <w:rFonts w:ascii="Arial" w:hAnsi="Arial" w:cs="Arial"/>
          <w:color w:val="58595B"/>
          <w:sz w:val="20"/>
          <w:szCs w:val="20"/>
        </w:rPr>
      </w:pPr>
      <w:r>
        <w:rPr>
          <w:rFonts w:ascii="Arial" w:hAnsi="Arial" w:cs="Arial"/>
          <w:color w:val="58595B"/>
          <w:sz w:val="20"/>
          <w:szCs w:val="20"/>
        </w:rPr>
        <w:t>Maintain your RN license and certification with free and discounted contact hour opportunities</w:t>
      </w:r>
    </w:p>
    <w:p w:rsidR="00E87060" w:rsidRDefault="00E87060" w:rsidP="00E87060">
      <w:pPr>
        <w:numPr>
          <w:ilvl w:val="0"/>
          <w:numId w:val="1"/>
        </w:numPr>
        <w:spacing w:before="100" w:beforeAutospacing="1" w:after="100" w:afterAutospacing="1"/>
        <w:rPr>
          <w:rFonts w:ascii="Arial" w:hAnsi="Arial" w:cs="Arial"/>
          <w:color w:val="58595B"/>
          <w:sz w:val="20"/>
          <w:szCs w:val="20"/>
        </w:rPr>
      </w:pPr>
      <w:r>
        <w:rPr>
          <w:rFonts w:ascii="Arial" w:hAnsi="Arial" w:cs="Arial"/>
          <w:color w:val="58595B"/>
          <w:sz w:val="20"/>
          <w:szCs w:val="20"/>
        </w:rPr>
        <w:t xml:space="preserve">Get exclusive member discounts for all SGNA products, programs and training </w:t>
      </w:r>
    </w:p>
    <w:p w:rsidR="00E87060" w:rsidRDefault="00E87060" w:rsidP="00E87060">
      <w:pPr>
        <w:numPr>
          <w:ilvl w:val="0"/>
          <w:numId w:val="1"/>
        </w:numPr>
        <w:spacing w:before="100" w:beforeAutospacing="1" w:after="100" w:afterAutospacing="1"/>
        <w:rPr>
          <w:rFonts w:ascii="Arial" w:hAnsi="Arial" w:cs="Arial"/>
          <w:color w:val="58595B"/>
          <w:sz w:val="20"/>
          <w:szCs w:val="20"/>
        </w:rPr>
      </w:pPr>
      <w:r>
        <w:rPr>
          <w:rFonts w:ascii="Arial" w:hAnsi="Arial" w:cs="Arial"/>
          <w:color w:val="58595B"/>
          <w:sz w:val="20"/>
          <w:szCs w:val="20"/>
        </w:rPr>
        <w:t>Stay informed with newsletters and SGNA communications that tell you about the latest tools, technology, safety developments, news and more!</w:t>
      </w:r>
    </w:p>
    <w:p w:rsidR="00E87060" w:rsidRDefault="00E87060" w:rsidP="00E87060">
      <w:pPr>
        <w:numPr>
          <w:ilvl w:val="0"/>
          <w:numId w:val="1"/>
        </w:numPr>
        <w:spacing w:before="100" w:beforeAutospacing="1" w:after="100" w:afterAutospacing="1"/>
        <w:rPr>
          <w:rFonts w:ascii="Arial" w:hAnsi="Arial" w:cs="Arial"/>
          <w:color w:val="58595B"/>
          <w:sz w:val="20"/>
          <w:szCs w:val="20"/>
        </w:rPr>
      </w:pPr>
      <w:r>
        <w:rPr>
          <w:rFonts w:ascii="Arial" w:hAnsi="Arial" w:cs="Arial"/>
          <w:color w:val="58595B"/>
          <w:sz w:val="20"/>
          <w:szCs w:val="20"/>
        </w:rPr>
        <w:t>Ensure you are maintaining the highest level of practice excellence by hearing first when SGNA practice documents are announced</w:t>
      </w:r>
    </w:p>
    <w:p w:rsidR="00E87060" w:rsidRDefault="00E87060" w:rsidP="00E87060">
      <w:pPr>
        <w:rPr>
          <w:rFonts w:ascii="Arial" w:hAnsi="Arial" w:cs="Arial"/>
          <w:color w:val="58595B"/>
          <w:sz w:val="20"/>
          <w:szCs w:val="20"/>
        </w:rPr>
      </w:pPr>
      <w:r>
        <w:rPr>
          <w:rFonts w:ascii="Arial" w:hAnsi="Arial" w:cs="Arial"/>
          <w:color w:val="58595B"/>
          <w:sz w:val="20"/>
          <w:szCs w:val="20"/>
        </w:rPr>
        <w:t>Your mid-year membership will start the day you join and expire on December 31, 2018. Dues vary depending on when you join and your regional affiliation. Go online and complete the membership application for full payment details.</w:t>
      </w:r>
    </w:p>
    <w:p w:rsidR="00E87060" w:rsidRDefault="00E87060" w:rsidP="00E87060">
      <w:pPr>
        <w:rPr>
          <w:rFonts w:ascii="Arial" w:hAnsi="Arial" w:cs="Arial"/>
          <w:color w:val="58595B"/>
          <w:sz w:val="20"/>
          <w:szCs w:val="20"/>
        </w:rPr>
      </w:pPr>
      <w:r>
        <w:rPr>
          <w:rFonts w:ascii="Arial" w:hAnsi="Arial" w:cs="Arial"/>
          <w:color w:val="58595B"/>
          <w:sz w:val="20"/>
          <w:szCs w:val="20"/>
        </w:rPr>
        <w:t> </w:t>
      </w:r>
    </w:p>
    <w:p w:rsidR="00E87060" w:rsidRDefault="00E87060" w:rsidP="00E87060">
      <w:pPr>
        <w:rPr>
          <w:rFonts w:ascii="Arial" w:hAnsi="Arial" w:cs="Arial"/>
          <w:color w:val="58595B"/>
          <w:sz w:val="20"/>
          <w:szCs w:val="20"/>
        </w:rPr>
      </w:pPr>
      <w:r>
        <w:rPr>
          <w:rFonts w:ascii="Arial" w:hAnsi="Arial" w:cs="Arial"/>
          <w:color w:val="58595B"/>
          <w:sz w:val="20"/>
          <w:szCs w:val="20"/>
        </w:rPr>
        <w:t xml:space="preserve">Need help or have questions? Contact SGNA at </w:t>
      </w:r>
      <w:hyperlink r:id="rId13" w:tgtFrame="_blank" w:history="1">
        <w:r>
          <w:rPr>
            <w:rStyle w:val="Hyperlink"/>
            <w:rFonts w:ascii="Arial" w:hAnsi="Arial" w:cs="Arial"/>
            <w:sz w:val="20"/>
            <w:szCs w:val="20"/>
          </w:rPr>
          <w:t>info@sgna.org</w:t>
        </w:r>
      </w:hyperlink>
      <w:r>
        <w:rPr>
          <w:rFonts w:ascii="Arial" w:hAnsi="Arial" w:cs="Arial"/>
          <w:color w:val="58595B"/>
          <w:sz w:val="20"/>
          <w:szCs w:val="20"/>
        </w:rPr>
        <w:t xml:space="preserve"> or 800.245.7462.</w:t>
      </w:r>
    </w:p>
    <w:p w:rsidR="00E87060" w:rsidRDefault="00E87060" w:rsidP="00E87060">
      <w:pPr>
        <w:rPr>
          <w:rFonts w:ascii="Arial" w:hAnsi="Arial" w:cs="Arial"/>
          <w:color w:val="58595B"/>
          <w:sz w:val="20"/>
          <w:szCs w:val="20"/>
        </w:rPr>
      </w:pPr>
    </w:p>
    <w:p w:rsidR="00E87060" w:rsidRDefault="00E87060">
      <w:pPr>
        <w:jc w:val="center"/>
        <w:rPr>
          <w:vanish/>
        </w:rPr>
      </w:pPr>
    </w:p>
    <w:p w:rsidR="00E87060" w:rsidRDefault="00E87060" w:rsidP="00E87060">
      <w:bookmarkStart w:id="1" w:name="_GoBack"/>
      <w:bookmarkEnd w:id="1"/>
    </w:p>
    <w:p w:rsidR="00E87060" w:rsidRDefault="00E87060">
      <w:pPr>
        <w:jc w:val="center"/>
      </w:pPr>
    </w:p>
    <w:p w:rsidR="00E87060" w:rsidRDefault="00E87060">
      <w:pPr>
        <w:jc w:val="center"/>
      </w:pPr>
    </w:p>
    <w:p w:rsidR="00E87060" w:rsidRDefault="00E87060">
      <w:pPr>
        <w:jc w:val="center"/>
      </w:pPr>
      <w:r>
        <w:rPr>
          <w:noProof/>
        </w:rPr>
        <w:drawing>
          <wp:inline distT="0" distB="0" distL="0" distR="0" wp14:anchorId="6A57A70A" wp14:editId="3FB01661">
            <wp:extent cx="42545" cy="10795"/>
            <wp:effectExtent l="0" t="0" r="0" b="0"/>
            <wp:docPr id="9" name="Picture 9" descr="https://imgssl.constantcontact.com/letters/images/1101116784221/Spacer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1101116784221/SpacerImag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p w:rsidR="00E87060" w:rsidRDefault="00E87060">
      <w:pPr>
        <w:spacing w:line="15" w:lineRule="atLeast"/>
        <w:jc w:val="center"/>
      </w:pPr>
    </w:p>
    <w:p w:rsidR="00E87060" w:rsidRDefault="00E87060">
      <w:pPr>
        <w:jc w:val="center"/>
      </w:pPr>
      <w:r>
        <w:rPr>
          <w:noProof/>
        </w:rPr>
        <w:drawing>
          <wp:inline distT="0" distB="0" distL="0" distR="0" wp14:anchorId="615768B8" wp14:editId="715940BE">
            <wp:extent cx="42545" cy="10795"/>
            <wp:effectExtent l="0" t="0" r="0" b="0"/>
            <wp:docPr id="8" name="Picture 8" descr="https://imgssl.constantcontact.com/letters/images/1101116784221/Spacer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1101116784221/SpacerImag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p>
    <w:p w:rsidR="00E87060" w:rsidRDefault="00E87060">
      <w:pPr>
        <w:spacing w:line="15" w:lineRule="atLeast"/>
        <w:jc w:val="center"/>
      </w:pPr>
    </w:p>
    <w:p w:rsidR="00E87060" w:rsidRDefault="00E87060">
      <w:pPr>
        <w:jc w:val="center"/>
        <w:rPr>
          <w:vanish/>
        </w:rPr>
      </w:pPr>
    </w:p>
    <w:p w:rsidR="009E63A7" w:rsidRPr="007701A0" w:rsidRDefault="009E63A7" w:rsidP="00F7701F">
      <w:pPr>
        <w:rPr>
          <w:rFonts w:asciiTheme="majorHAnsi" w:hAnsiTheme="majorHAnsi"/>
          <w:sz w:val="22"/>
          <w:szCs w:val="22"/>
        </w:rPr>
      </w:pPr>
    </w:p>
    <w:sectPr w:rsidR="009E63A7" w:rsidRPr="007701A0" w:rsidSect="00F7701F">
      <w:headerReference w:type="default" r:id="rId14"/>
      <w:pgSz w:w="12240" w:h="15840"/>
      <w:pgMar w:top="2970" w:right="900" w:bottom="1710" w:left="19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92C" w:rsidRDefault="00CF592C">
      <w:r>
        <w:separator/>
      </w:r>
    </w:p>
  </w:endnote>
  <w:endnote w:type="continuationSeparator" w:id="0">
    <w:p w:rsidR="00CF592C" w:rsidRDefault="00CF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Dark Courier"/>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92C" w:rsidRDefault="00CF592C">
      <w:r>
        <w:separator/>
      </w:r>
    </w:p>
  </w:footnote>
  <w:footnote w:type="continuationSeparator" w:id="0">
    <w:p w:rsidR="00CF592C" w:rsidRDefault="00CF5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1A0" w:rsidRDefault="007701A0" w:rsidP="007701A0">
    <w:pPr>
      <w:rPr>
        <w:rFonts w:ascii="Calibri" w:hAnsi="Calibri"/>
      </w:rPr>
    </w:pPr>
    <w:r>
      <w:rPr>
        <w:noProof/>
      </w:rPr>
      <w:drawing>
        <wp:anchor distT="0" distB="0" distL="114300" distR="114300" simplePos="0" relativeHeight="251657728" behindDoc="1" locked="0" layoutInCell="1" allowOverlap="1" wp14:anchorId="16AA6781" wp14:editId="225180AE">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1A0" w:rsidRDefault="007701A0" w:rsidP="007701A0">
    <w:pPr>
      <w:rPr>
        <w:rFonts w:ascii="Calibri" w:hAnsi="Calibri"/>
      </w:rPr>
    </w:pPr>
  </w:p>
  <w:p w:rsidR="007701A0" w:rsidRDefault="007701A0" w:rsidP="007701A0">
    <w:pPr>
      <w:rPr>
        <w:rFonts w:ascii="Calibri" w:hAnsi="Calibri"/>
      </w:rPr>
    </w:pPr>
  </w:p>
  <w:p w:rsidR="007701A0" w:rsidRPr="007701A0" w:rsidRDefault="007701A0" w:rsidP="007701A0">
    <w:pPr>
      <w:ind w:left="7200"/>
      <w:rPr>
        <w:rFonts w:asciiTheme="majorHAnsi" w:hAnsiTheme="majorHAnsi"/>
      </w:rPr>
    </w:pPr>
  </w:p>
  <w:p w:rsidR="003A227E" w:rsidRDefault="003A22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A67DE"/>
    <w:multiLevelType w:val="multilevel"/>
    <w:tmpl w:val="DE4C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92C"/>
    <w:rsid w:val="00174047"/>
    <w:rsid w:val="001C171F"/>
    <w:rsid w:val="003A227E"/>
    <w:rsid w:val="004A03D8"/>
    <w:rsid w:val="007701A0"/>
    <w:rsid w:val="00806521"/>
    <w:rsid w:val="009E63A7"/>
    <w:rsid w:val="00CF592C"/>
    <w:rsid w:val="00E87060"/>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13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character" w:styleId="Hyperlink">
    <w:name w:val="Hyperlink"/>
    <w:basedOn w:val="DefaultParagraphFont"/>
    <w:uiPriority w:val="99"/>
    <w:semiHidden/>
    <w:unhideWhenUsed/>
    <w:rsid w:val="007701A0"/>
    <w:rPr>
      <w:color w:val="0000FF" w:themeColor="hyperlink"/>
      <w:u w:val="single"/>
    </w:rPr>
  </w:style>
  <w:style w:type="paragraph" w:styleId="Subtitle">
    <w:name w:val="Subtitle"/>
    <w:basedOn w:val="Normal"/>
    <w:next w:val="Normal"/>
    <w:link w:val="SubtitleChar"/>
    <w:uiPriority w:val="11"/>
    <w:qFormat/>
    <w:rsid w:val="007701A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701A0"/>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E87060"/>
    <w:rPr>
      <w:i/>
      <w:iCs/>
    </w:rPr>
  </w:style>
  <w:style w:type="character" w:customStyle="1" w:styleId="footercolumn">
    <w:name w:val="footercolumn"/>
    <w:basedOn w:val="DefaultParagraphFont"/>
    <w:rsid w:val="00E87060"/>
  </w:style>
  <w:style w:type="character" w:customStyle="1" w:styleId="hideinmobile">
    <w:name w:val="hideinmobile"/>
    <w:basedOn w:val="DefaultParagraphFont"/>
    <w:rsid w:val="00E870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13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character" w:styleId="Hyperlink">
    <w:name w:val="Hyperlink"/>
    <w:basedOn w:val="DefaultParagraphFont"/>
    <w:uiPriority w:val="99"/>
    <w:semiHidden/>
    <w:unhideWhenUsed/>
    <w:rsid w:val="007701A0"/>
    <w:rPr>
      <w:color w:val="0000FF" w:themeColor="hyperlink"/>
      <w:u w:val="single"/>
    </w:rPr>
  </w:style>
  <w:style w:type="paragraph" w:styleId="Subtitle">
    <w:name w:val="Subtitle"/>
    <w:basedOn w:val="Normal"/>
    <w:next w:val="Normal"/>
    <w:link w:val="SubtitleChar"/>
    <w:uiPriority w:val="11"/>
    <w:qFormat/>
    <w:rsid w:val="007701A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701A0"/>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E87060"/>
    <w:rPr>
      <w:i/>
      <w:iCs/>
    </w:rPr>
  </w:style>
  <w:style w:type="character" w:customStyle="1" w:styleId="footercolumn">
    <w:name w:val="footercolumn"/>
    <w:basedOn w:val="DefaultParagraphFont"/>
    <w:rsid w:val="00E87060"/>
  </w:style>
  <w:style w:type="character" w:customStyle="1" w:styleId="hideinmobile">
    <w:name w:val="hideinmobile"/>
    <w:basedOn w:val="DefaultParagraphFont"/>
    <w:rsid w:val="00E87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987584">
      <w:bodyDiv w:val="1"/>
      <w:marLeft w:val="0"/>
      <w:marRight w:val="0"/>
      <w:marTop w:val="0"/>
      <w:marBottom w:val="0"/>
      <w:divBdr>
        <w:top w:val="none" w:sz="0" w:space="0" w:color="auto"/>
        <w:left w:val="none" w:sz="0" w:space="0" w:color="auto"/>
        <w:bottom w:val="none" w:sz="0" w:space="0" w:color="auto"/>
        <w:right w:val="none" w:sz="0" w:space="0" w:color="auto"/>
      </w:divBdr>
      <w:divsChild>
        <w:div w:id="1305741375">
          <w:marLeft w:val="0"/>
          <w:marRight w:val="0"/>
          <w:marTop w:val="0"/>
          <w:marBottom w:val="0"/>
          <w:divBdr>
            <w:top w:val="none" w:sz="0" w:space="0" w:color="auto"/>
            <w:left w:val="none" w:sz="0" w:space="0" w:color="auto"/>
            <w:bottom w:val="none" w:sz="0" w:space="0" w:color="auto"/>
            <w:right w:val="none" w:sz="0" w:space="0" w:color="auto"/>
          </w:divBdr>
        </w:div>
        <w:div w:id="1707635175">
          <w:marLeft w:val="0"/>
          <w:marRight w:val="0"/>
          <w:marTop w:val="0"/>
          <w:marBottom w:val="0"/>
          <w:divBdr>
            <w:top w:val="none" w:sz="0" w:space="0" w:color="auto"/>
            <w:left w:val="none" w:sz="0" w:space="0" w:color="auto"/>
            <w:bottom w:val="none" w:sz="0" w:space="0" w:color="auto"/>
            <w:right w:val="none" w:sz="0" w:space="0" w:color="auto"/>
          </w:divBdr>
        </w:div>
        <w:div w:id="642932503">
          <w:marLeft w:val="0"/>
          <w:marRight w:val="0"/>
          <w:marTop w:val="0"/>
          <w:marBottom w:val="0"/>
          <w:divBdr>
            <w:top w:val="none" w:sz="0" w:space="0" w:color="auto"/>
            <w:left w:val="none" w:sz="0" w:space="0" w:color="auto"/>
            <w:bottom w:val="none" w:sz="0" w:space="0" w:color="auto"/>
            <w:right w:val="none" w:sz="0" w:space="0" w:color="auto"/>
          </w:divBdr>
          <w:divsChild>
            <w:div w:id="1631739231">
              <w:marLeft w:val="0"/>
              <w:marRight w:val="0"/>
              <w:marTop w:val="0"/>
              <w:marBottom w:val="0"/>
              <w:divBdr>
                <w:top w:val="none" w:sz="0" w:space="0" w:color="auto"/>
                <w:left w:val="none" w:sz="0" w:space="0" w:color="auto"/>
                <w:bottom w:val="none" w:sz="0" w:space="0" w:color="auto"/>
                <w:right w:val="none" w:sz="0" w:space="0" w:color="auto"/>
              </w:divBdr>
            </w:div>
            <w:div w:id="664943330">
              <w:marLeft w:val="0"/>
              <w:marRight w:val="0"/>
              <w:marTop w:val="0"/>
              <w:marBottom w:val="0"/>
              <w:divBdr>
                <w:top w:val="none" w:sz="0" w:space="0" w:color="auto"/>
                <w:left w:val="none" w:sz="0" w:space="0" w:color="auto"/>
                <w:bottom w:val="none" w:sz="0" w:space="0" w:color="auto"/>
                <w:right w:val="none" w:sz="0" w:space="0" w:color="auto"/>
              </w:divBdr>
            </w:div>
            <w:div w:id="1530794583">
              <w:marLeft w:val="0"/>
              <w:marRight w:val="0"/>
              <w:marTop w:val="0"/>
              <w:marBottom w:val="0"/>
              <w:divBdr>
                <w:top w:val="none" w:sz="0" w:space="0" w:color="auto"/>
                <w:left w:val="none" w:sz="0" w:space="0" w:color="auto"/>
                <w:bottom w:val="none" w:sz="0" w:space="0" w:color="auto"/>
                <w:right w:val="none" w:sz="0" w:space="0" w:color="auto"/>
              </w:divBdr>
              <w:divsChild>
                <w:div w:id="2628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44351">
          <w:marLeft w:val="0"/>
          <w:marRight w:val="0"/>
          <w:marTop w:val="0"/>
          <w:marBottom w:val="0"/>
          <w:divBdr>
            <w:top w:val="none" w:sz="0" w:space="0" w:color="auto"/>
            <w:left w:val="none" w:sz="0" w:space="0" w:color="auto"/>
            <w:bottom w:val="none" w:sz="0" w:space="0" w:color="auto"/>
            <w:right w:val="none" w:sz="0" w:space="0" w:color="auto"/>
          </w:divBdr>
          <w:divsChild>
            <w:div w:id="1714381485">
              <w:marLeft w:val="0"/>
              <w:marRight w:val="0"/>
              <w:marTop w:val="0"/>
              <w:marBottom w:val="0"/>
              <w:divBdr>
                <w:top w:val="none" w:sz="0" w:space="0" w:color="auto"/>
                <w:left w:val="none" w:sz="0" w:space="0" w:color="auto"/>
                <w:bottom w:val="none" w:sz="0" w:space="0" w:color="auto"/>
                <w:right w:val="none" w:sz="0" w:space="0" w:color="auto"/>
              </w:divBdr>
            </w:div>
          </w:divsChild>
        </w:div>
        <w:div w:id="1654330830">
          <w:marLeft w:val="0"/>
          <w:marRight w:val="0"/>
          <w:marTop w:val="0"/>
          <w:marBottom w:val="0"/>
          <w:divBdr>
            <w:top w:val="none" w:sz="0" w:space="0" w:color="auto"/>
            <w:left w:val="none" w:sz="0" w:space="0" w:color="auto"/>
            <w:bottom w:val="none" w:sz="0" w:space="0" w:color="auto"/>
            <w:right w:val="none" w:sz="0" w:space="0" w:color="auto"/>
          </w:divBdr>
          <w:divsChild>
            <w:div w:id="646589209">
              <w:marLeft w:val="0"/>
              <w:marRight w:val="0"/>
              <w:marTop w:val="0"/>
              <w:marBottom w:val="0"/>
              <w:divBdr>
                <w:top w:val="none" w:sz="0" w:space="0" w:color="auto"/>
                <w:left w:val="none" w:sz="0" w:space="0" w:color="auto"/>
                <w:bottom w:val="none" w:sz="0" w:space="0" w:color="auto"/>
                <w:right w:val="none" w:sz="0" w:space="0" w:color="auto"/>
              </w:divBdr>
            </w:div>
          </w:divsChild>
        </w:div>
        <w:div w:id="793839003">
          <w:marLeft w:val="0"/>
          <w:marRight w:val="0"/>
          <w:marTop w:val="0"/>
          <w:marBottom w:val="0"/>
          <w:divBdr>
            <w:top w:val="none" w:sz="0" w:space="0" w:color="auto"/>
            <w:left w:val="none" w:sz="0" w:space="0" w:color="auto"/>
            <w:bottom w:val="none" w:sz="0" w:space="0" w:color="auto"/>
            <w:right w:val="none" w:sz="0" w:space="0" w:color="auto"/>
          </w:divBdr>
          <w:divsChild>
            <w:div w:id="1600335525">
              <w:marLeft w:val="0"/>
              <w:marRight w:val="0"/>
              <w:marTop w:val="0"/>
              <w:marBottom w:val="0"/>
              <w:divBdr>
                <w:top w:val="none" w:sz="0" w:space="0" w:color="auto"/>
                <w:left w:val="none" w:sz="0" w:space="0" w:color="auto"/>
                <w:bottom w:val="none" w:sz="0" w:space="0" w:color="auto"/>
                <w:right w:val="none" w:sz="0" w:space="0" w:color="auto"/>
              </w:divBdr>
            </w:div>
            <w:div w:id="2074310924">
              <w:marLeft w:val="0"/>
              <w:marRight w:val="0"/>
              <w:marTop w:val="0"/>
              <w:marBottom w:val="0"/>
              <w:divBdr>
                <w:top w:val="none" w:sz="0" w:space="0" w:color="auto"/>
                <w:left w:val="none" w:sz="0" w:space="0" w:color="auto"/>
                <w:bottom w:val="none" w:sz="0" w:space="0" w:color="auto"/>
                <w:right w:val="none" w:sz="0" w:space="0" w:color="auto"/>
              </w:divBdr>
            </w:div>
            <w:div w:id="1898396530">
              <w:marLeft w:val="0"/>
              <w:marRight w:val="0"/>
              <w:marTop w:val="0"/>
              <w:marBottom w:val="0"/>
              <w:divBdr>
                <w:top w:val="none" w:sz="0" w:space="0" w:color="auto"/>
                <w:left w:val="none" w:sz="0" w:space="0" w:color="auto"/>
                <w:bottom w:val="none" w:sz="0" w:space="0" w:color="auto"/>
                <w:right w:val="none" w:sz="0" w:space="0" w:color="auto"/>
              </w:divBdr>
            </w:div>
          </w:divsChild>
        </w:div>
        <w:div w:id="277029944">
          <w:marLeft w:val="0"/>
          <w:marRight w:val="0"/>
          <w:marTop w:val="0"/>
          <w:marBottom w:val="0"/>
          <w:divBdr>
            <w:top w:val="none" w:sz="0" w:space="0" w:color="auto"/>
            <w:left w:val="none" w:sz="0" w:space="0" w:color="auto"/>
            <w:bottom w:val="none" w:sz="0" w:space="0" w:color="auto"/>
            <w:right w:val="none" w:sz="0" w:space="0" w:color="auto"/>
          </w:divBdr>
        </w:div>
        <w:div w:id="586888160">
          <w:marLeft w:val="0"/>
          <w:marRight w:val="0"/>
          <w:marTop w:val="0"/>
          <w:marBottom w:val="0"/>
          <w:divBdr>
            <w:top w:val="none" w:sz="0" w:space="0" w:color="auto"/>
            <w:left w:val="none" w:sz="0" w:space="0" w:color="auto"/>
            <w:bottom w:val="none" w:sz="0" w:space="0" w:color="auto"/>
            <w:right w:val="none" w:sz="0" w:space="0" w:color="auto"/>
          </w:divBdr>
          <w:divsChild>
            <w:div w:id="1928728278">
              <w:marLeft w:val="0"/>
              <w:marRight w:val="0"/>
              <w:marTop w:val="0"/>
              <w:marBottom w:val="0"/>
              <w:divBdr>
                <w:top w:val="none" w:sz="0" w:space="0" w:color="auto"/>
                <w:left w:val="none" w:sz="0" w:space="0" w:color="auto"/>
                <w:bottom w:val="none" w:sz="0" w:space="0" w:color="auto"/>
                <w:right w:val="none" w:sz="0" w:space="0" w:color="auto"/>
              </w:divBdr>
            </w:div>
          </w:divsChild>
        </w:div>
        <w:div w:id="1166943170">
          <w:marLeft w:val="0"/>
          <w:marRight w:val="0"/>
          <w:marTop w:val="0"/>
          <w:marBottom w:val="0"/>
          <w:divBdr>
            <w:top w:val="none" w:sz="0" w:space="0" w:color="auto"/>
            <w:left w:val="none" w:sz="0" w:space="0" w:color="auto"/>
            <w:bottom w:val="none" w:sz="0" w:space="0" w:color="auto"/>
            <w:right w:val="none" w:sz="0" w:space="0" w:color="auto"/>
          </w:divBdr>
        </w:div>
        <w:div w:id="1633974655">
          <w:marLeft w:val="0"/>
          <w:marRight w:val="0"/>
          <w:marTop w:val="0"/>
          <w:marBottom w:val="0"/>
          <w:divBdr>
            <w:top w:val="none" w:sz="0" w:space="0" w:color="auto"/>
            <w:left w:val="none" w:sz="0" w:space="0" w:color="auto"/>
            <w:bottom w:val="none" w:sz="0" w:space="0" w:color="auto"/>
            <w:right w:val="none" w:sz="0" w:space="0" w:color="auto"/>
          </w:divBdr>
        </w:div>
        <w:div w:id="2087994150">
          <w:marLeft w:val="0"/>
          <w:marRight w:val="0"/>
          <w:marTop w:val="0"/>
          <w:marBottom w:val="0"/>
          <w:divBdr>
            <w:top w:val="none" w:sz="0" w:space="0" w:color="auto"/>
            <w:left w:val="none" w:sz="0" w:space="0" w:color="auto"/>
            <w:bottom w:val="none" w:sz="0" w:space="0" w:color="auto"/>
            <w:right w:val="none" w:sz="0" w:space="0" w:color="auto"/>
          </w:divBdr>
        </w:div>
        <w:div w:id="723143258">
          <w:marLeft w:val="0"/>
          <w:marRight w:val="0"/>
          <w:marTop w:val="0"/>
          <w:marBottom w:val="0"/>
          <w:divBdr>
            <w:top w:val="none" w:sz="0" w:space="0" w:color="auto"/>
            <w:left w:val="none" w:sz="0" w:space="0" w:color="auto"/>
            <w:bottom w:val="none" w:sz="0" w:space="0" w:color="auto"/>
            <w:right w:val="none" w:sz="0" w:space="0" w:color="auto"/>
          </w:divBdr>
        </w:div>
        <w:div w:id="1805270996">
          <w:marLeft w:val="0"/>
          <w:marRight w:val="0"/>
          <w:marTop w:val="0"/>
          <w:marBottom w:val="0"/>
          <w:divBdr>
            <w:top w:val="none" w:sz="0" w:space="0" w:color="auto"/>
            <w:left w:val="none" w:sz="0" w:space="0" w:color="auto"/>
            <w:bottom w:val="none" w:sz="0" w:space="0" w:color="auto"/>
            <w:right w:val="none" w:sz="0" w:space="0" w:color="auto"/>
          </w:divBdr>
        </w:div>
        <w:div w:id="1012876744">
          <w:marLeft w:val="0"/>
          <w:marRight w:val="0"/>
          <w:marTop w:val="0"/>
          <w:marBottom w:val="0"/>
          <w:divBdr>
            <w:top w:val="none" w:sz="0" w:space="0" w:color="auto"/>
            <w:left w:val="none" w:sz="0" w:space="0" w:color="auto"/>
            <w:bottom w:val="none" w:sz="0" w:space="0" w:color="auto"/>
            <w:right w:val="none" w:sz="0" w:space="0" w:color="auto"/>
          </w:divBdr>
        </w:div>
      </w:divsChild>
    </w:div>
    <w:div w:id="1561940212">
      <w:bodyDiv w:val="1"/>
      <w:marLeft w:val="0"/>
      <w:marRight w:val="0"/>
      <w:marTop w:val="0"/>
      <w:marBottom w:val="0"/>
      <w:divBdr>
        <w:top w:val="none" w:sz="0" w:space="0" w:color="auto"/>
        <w:left w:val="none" w:sz="0" w:space="0" w:color="auto"/>
        <w:bottom w:val="none" w:sz="0" w:space="0" w:color="auto"/>
        <w:right w:val="none" w:sz="0" w:space="0" w:color="auto"/>
      </w:divBdr>
      <w:divsChild>
        <w:div w:id="1478885519">
          <w:marLeft w:val="0"/>
          <w:marRight w:val="0"/>
          <w:marTop w:val="0"/>
          <w:marBottom w:val="0"/>
          <w:divBdr>
            <w:top w:val="none" w:sz="0" w:space="0" w:color="auto"/>
            <w:left w:val="none" w:sz="0" w:space="0" w:color="auto"/>
            <w:bottom w:val="none" w:sz="0" w:space="0" w:color="auto"/>
            <w:right w:val="none" w:sz="0" w:space="0" w:color="auto"/>
          </w:divBdr>
        </w:div>
        <w:div w:id="2125298816">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sgna.org/Join/Become-a-Member" TargetMode="External"/><Relationship Id="rId13" Type="http://schemas.openxmlformats.org/officeDocument/2006/relationships/hyperlink" Target="mailto:info@sgna.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gna.org/Join/Become-a-Memb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J:\sgna\BOD\Letterhead\SGNA_ElectronicLetterhead-330NWaba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SGNA_ElectronicLetterhead-330NWabash.dot</Template>
  <TotalTime>0</TotalTime>
  <Pages>1</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1316</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Huckabay</dc:creator>
  <cp:lastModifiedBy>Huckabay, Sophie</cp:lastModifiedBy>
  <cp:revision>2</cp:revision>
  <dcterms:created xsi:type="dcterms:W3CDTF">2017-06-15T19:41:00Z</dcterms:created>
  <dcterms:modified xsi:type="dcterms:W3CDTF">2017-06-15T19:41:00Z</dcterms:modified>
</cp:coreProperties>
</file>