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076" w:tblpY="-74"/>
        <w:tblW w:w="4585" w:type="dxa"/>
        <w:tblLook w:val="04A0" w:firstRow="1" w:lastRow="0" w:firstColumn="1" w:lastColumn="0" w:noHBand="0" w:noVBand="1"/>
      </w:tblPr>
      <w:tblGrid>
        <w:gridCol w:w="737"/>
        <w:gridCol w:w="3848"/>
      </w:tblGrid>
      <w:tr w:rsidR="006A0220" w14:paraId="4188DE34" w14:textId="77777777" w:rsidTr="00FB2133">
        <w:tc>
          <w:tcPr>
            <w:tcW w:w="4585" w:type="dxa"/>
            <w:gridSpan w:val="2"/>
            <w:shd w:val="clear" w:color="auto" w:fill="C1E4F5" w:themeFill="accent1" w:themeFillTint="33"/>
          </w:tcPr>
          <w:p w14:paraId="0CDAD0CC" w14:textId="77777777" w:rsidR="006A0220" w:rsidRPr="00FB6A3B" w:rsidRDefault="006A0220" w:rsidP="00FB2133">
            <w:pPr>
              <w:jc w:val="center"/>
              <w:rPr>
                <w:sz w:val="28"/>
                <w:szCs w:val="28"/>
              </w:rPr>
            </w:pPr>
            <w:r w:rsidRPr="00FB6A3B">
              <w:rPr>
                <w:sz w:val="28"/>
                <w:szCs w:val="28"/>
              </w:rPr>
              <w:t>Agenda</w:t>
            </w:r>
          </w:p>
        </w:tc>
      </w:tr>
      <w:tr w:rsidR="00102F28" w:rsidRPr="00102F28" w14:paraId="12A09EDA" w14:textId="77777777" w:rsidTr="00FB2133">
        <w:tc>
          <w:tcPr>
            <w:tcW w:w="737" w:type="dxa"/>
          </w:tcPr>
          <w:p w14:paraId="3AC13E4B" w14:textId="77777777" w:rsidR="006A0220" w:rsidRPr="00AA640D" w:rsidRDefault="006A0220" w:rsidP="00FB2133">
            <w:pPr>
              <w:rPr>
                <w:rFonts w:ascii="Skeena" w:eastAsia="FangSong" w:hAnsi="Skeena" w:cs="Calibri Light"/>
                <w:sz w:val="20"/>
                <w:szCs w:val="20"/>
              </w:rPr>
            </w:pPr>
            <w:r w:rsidRPr="00AA640D">
              <w:rPr>
                <w:rFonts w:ascii="Skeena" w:eastAsia="FangSong" w:hAnsi="Skeena" w:cs="Calibri Light"/>
                <w:sz w:val="20"/>
                <w:szCs w:val="20"/>
              </w:rPr>
              <w:t>800-830</w:t>
            </w:r>
          </w:p>
        </w:tc>
        <w:tc>
          <w:tcPr>
            <w:tcW w:w="3848" w:type="dxa"/>
          </w:tcPr>
          <w:p w14:paraId="227F8F13"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Breakfast and Registration</w:t>
            </w:r>
          </w:p>
        </w:tc>
      </w:tr>
      <w:tr w:rsidR="00102F28" w:rsidRPr="00102F28" w14:paraId="7D1DAADD" w14:textId="77777777" w:rsidTr="00FB2133">
        <w:trPr>
          <w:trHeight w:val="983"/>
        </w:trPr>
        <w:tc>
          <w:tcPr>
            <w:tcW w:w="737" w:type="dxa"/>
          </w:tcPr>
          <w:p w14:paraId="36FAC798" w14:textId="77777777" w:rsidR="006A0220" w:rsidRPr="00AA640D" w:rsidRDefault="006A0220" w:rsidP="00FB2133">
            <w:pPr>
              <w:rPr>
                <w:rFonts w:ascii="Skeena" w:eastAsia="FangSong" w:hAnsi="Skeena" w:cs="Calibri Light"/>
                <w:sz w:val="20"/>
                <w:szCs w:val="20"/>
              </w:rPr>
            </w:pPr>
            <w:r w:rsidRPr="00AA640D">
              <w:rPr>
                <w:rFonts w:ascii="Skeena" w:eastAsia="FangSong" w:hAnsi="Skeena" w:cs="Calibri Light"/>
                <w:sz w:val="20"/>
                <w:szCs w:val="20"/>
              </w:rPr>
              <w:t>830-930</w:t>
            </w:r>
          </w:p>
        </w:tc>
        <w:tc>
          <w:tcPr>
            <w:tcW w:w="3848" w:type="dxa"/>
          </w:tcPr>
          <w:p w14:paraId="4DC7E71D" w14:textId="5D477699" w:rsidR="006A0220" w:rsidRPr="00AA640D" w:rsidRDefault="006A0220" w:rsidP="00FB2133">
            <w:pPr>
              <w:spacing w:after="20"/>
              <w:rPr>
                <w:rFonts w:ascii="Skeena" w:eastAsia="FangSong" w:hAnsi="Skeena" w:cs="IrisUPC"/>
                <w:sz w:val="20"/>
                <w:szCs w:val="20"/>
              </w:rPr>
            </w:pPr>
            <w:r w:rsidRPr="00AA640D">
              <w:rPr>
                <w:rFonts w:ascii="Skeena" w:eastAsia="FangSong" w:hAnsi="Skeena" w:cs="IrisUPC"/>
                <w:sz w:val="20"/>
                <w:szCs w:val="20"/>
              </w:rPr>
              <w:t>Metabolic Dysfunction-Associated</w:t>
            </w:r>
            <w:r w:rsidR="00E50B41" w:rsidRPr="00AA640D">
              <w:rPr>
                <w:rFonts w:ascii="Skeena" w:eastAsia="FangSong" w:hAnsi="Skeena" w:cs="IrisUPC"/>
                <w:sz w:val="20"/>
                <w:szCs w:val="20"/>
              </w:rPr>
              <w:t xml:space="preserve"> </w:t>
            </w:r>
            <w:r w:rsidRPr="00AA640D">
              <w:rPr>
                <w:rFonts w:ascii="Skeena" w:eastAsia="FangSong" w:hAnsi="Skeena" w:cs="IrisUPC"/>
                <w:sz w:val="20"/>
                <w:szCs w:val="20"/>
              </w:rPr>
              <w:t>Steatotic Liver Disease in the Primary Care Setting</w:t>
            </w:r>
          </w:p>
          <w:p w14:paraId="08FA15A9"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Edwin Goncharik, MD</w:t>
            </w:r>
          </w:p>
        </w:tc>
      </w:tr>
      <w:tr w:rsidR="00102F28" w:rsidRPr="00102F28" w14:paraId="47A702E2" w14:textId="77777777" w:rsidTr="00FB2133">
        <w:tc>
          <w:tcPr>
            <w:tcW w:w="737" w:type="dxa"/>
          </w:tcPr>
          <w:p w14:paraId="7630E282" w14:textId="77777777" w:rsidR="006A0220" w:rsidRPr="00AA640D" w:rsidRDefault="006A0220" w:rsidP="00FB2133">
            <w:pPr>
              <w:rPr>
                <w:rFonts w:ascii="Skeena" w:eastAsia="FangSong" w:hAnsi="Skeena" w:cs="Calibri Light"/>
                <w:sz w:val="20"/>
                <w:szCs w:val="20"/>
              </w:rPr>
            </w:pPr>
            <w:r w:rsidRPr="00AA640D">
              <w:rPr>
                <w:rFonts w:ascii="Skeena" w:eastAsia="FangSong" w:hAnsi="Skeena" w:cs="Calibri Light"/>
                <w:sz w:val="20"/>
                <w:szCs w:val="20"/>
              </w:rPr>
              <w:t xml:space="preserve"> 930-1000</w:t>
            </w:r>
          </w:p>
        </w:tc>
        <w:tc>
          <w:tcPr>
            <w:tcW w:w="3848" w:type="dxa"/>
          </w:tcPr>
          <w:p w14:paraId="4C6E89BD"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Vendor Break</w:t>
            </w:r>
          </w:p>
        </w:tc>
      </w:tr>
      <w:tr w:rsidR="00102F28" w:rsidRPr="00102F28" w14:paraId="3C9005C0" w14:textId="77777777" w:rsidTr="00FB2133">
        <w:tc>
          <w:tcPr>
            <w:tcW w:w="737" w:type="dxa"/>
          </w:tcPr>
          <w:p w14:paraId="6D266F2A" w14:textId="77777777" w:rsidR="006A0220" w:rsidRPr="00AA640D" w:rsidRDefault="006A0220" w:rsidP="00FB2133">
            <w:pPr>
              <w:rPr>
                <w:rFonts w:ascii="Skeena" w:eastAsia="FangSong" w:hAnsi="Skeena" w:cs="Calibri Light"/>
                <w:sz w:val="20"/>
                <w:szCs w:val="20"/>
              </w:rPr>
            </w:pPr>
            <w:r w:rsidRPr="00AA640D">
              <w:rPr>
                <w:rFonts w:ascii="Skeena" w:eastAsia="FangSong" w:hAnsi="Skeena" w:cs="Calibri Light"/>
                <w:sz w:val="20"/>
                <w:szCs w:val="20"/>
              </w:rPr>
              <w:t>1000-1100</w:t>
            </w:r>
          </w:p>
        </w:tc>
        <w:tc>
          <w:tcPr>
            <w:tcW w:w="3848" w:type="dxa"/>
          </w:tcPr>
          <w:p w14:paraId="7683A101" w14:textId="1BF926FF"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Advances in IBD Endoscopy: The expanding Role of Nurses in Surveillance, Therapy and Safety</w:t>
            </w:r>
          </w:p>
          <w:p w14:paraId="32C4A238"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Shruti Khurana, MD</w:t>
            </w:r>
          </w:p>
        </w:tc>
      </w:tr>
      <w:tr w:rsidR="00102F28" w:rsidRPr="00102F28" w14:paraId="3286E12B" w14:textId="77777777" w:rsidTr="00FB2133">
        <w:tc>
          <w:tcPr>
            <w:tcW w:w="737" w:type="dxa"/>
          </w:tcPr>
          <w:p w14:paraId="7C39748F" w14:textId="3542B710" w:rsidR="006A0220" w:rsidRPr="00AA640D" w:rsidRDefault="006A0220" w:rsidP="00FB2133">
            <w:pPr>
              <w:rPr>
                <w:rFonts w:ascii="Skeena" w:eastAsia="FangSong" w:hAnsi="Skeena" w:cs="Calibri Light"/>
                <w:sz w:val="20"/>
                <w:szCs w:val="20"/>
              </w:rPr>
            </w:pPr>
            <w:r w:rsidRPr="00AA640D">
              <w:rPr>
                <w:rFonts w:ascii="Skeena" w:eastAsia="FangSong" w:hAnsi="Skeena" w:cs="Calibri Light"/>
                <w:sz w:val="20"/>
                <w:szCs w:val="20"/>
              </w:rPr>
              <w:t>1110-1210</w:t>
            </w:r>
          </w:p>
        </w:tc>
        <w:tc>
          <w:tcPr>
            <w:tcW w:w="3848" w:type="dxa"/>
          </w:tcPr>
          <w:p w14:paraId="43397BAC"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Updates in Pancreatic Cancer</w:t>
            </w:r>
          </w:p>
          <w:p w14:paraId="0F4A5AB7"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Aurasch Moaven, MD</w:t>
            </w:r>
          </w:p>
        </w:tc>
      </w:tr>
      <w:tr w:rsidR="00102F28" w:rsidRPr="00102F28" w14:paraId="4D49568C" w14:textId="77777777" w:rsidTr="00FB2133">
        <w:tc>
          <w:tcPr>
            <w:tcW w:w="737" w:type="dxa"/>
          </w:tcPr>
          <w:p w14:paraId="7B78FB6B" w14:textId="679205A1" w:rsidR="006A0220" w:rsidRPr="00AA640D" w:rsidRDefault="006A0220" w:rsidP="00FB2133">
            <w:pPr>
              <w:rPr>
                <w:rFonts w:ascii="Skeena" w:eastAsia="FangSong" w:hAnsi="Skeena" w:cs="Calibri Light"/>
                <w:sz w:val="20"/>
                <w:szCs w:val="20"/>
              </w:rPr>
            </w:pPr>
            <w:r w:rsidRPr="00AA640D">
              <w:rPr>
                <w:rFonts w:ascii="Skeena" w:eastAsia="FangSong" w:hAnsi="Skeena" w:cs="Calibri Light"/>
                <w:sz w:val="20"/>
                <w:szCs w:val="20"/>
              </w:rPr>
              <w:t>1210-1310</w:t>
            </w:r>
          </w:p>
        </w:tc>
        <w:tc>
          <w:tcPr>
            <w:tcW w:w="3848" w:type="dxa"/>
          </w:tcPr>
          <w:p w14:paraId="6B523F0A"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Lunch provided, Vendors and VT SGNA Business Meeting</w:t>
            </w:r>
          </w:p>
        </w:tc>
      </w:tr>
      <w:tr w:rsidR="00102F28" w:rsidRPr="00102F28" w14:paraId="5A04712B" w14:textId="77777777" w:rsidTr="00FB2133">
        <w:tc>
          <w:tcPr>
            <w:tcW w:w="737" w:type="dxa"/>
          </w:tcPr>
          <w:p w14:paraId="118A12B4" w14:textId="51A11E42" w:rsidR="006A0220" w:rsidRPr="00AA640D" w:rsidRDefault="006A0220" w:rsidP="00FB2133">
            <w:pPr>
              <w:rPr>
                <w:rFonts w:ascii="Skeena" w:eastAsia="FangSong" w:hAnsi="Skeena" w:cs="Calibri Light"/>
                <w:sz w:val="20"/>
                <w:szCs w:val="20"/>
              </w:rPr>
            </w:pPr>
            <w:r w:rsidRPr="00AA640D">
              <w:rPr>
                <w:rFonts w:ascii="Skeena" w:eastAsia="FangSong" w:hAnsi="Skeena" w:cs="Calibri Light"/>
                <w:sz w:val="20"/>
                <w:szCs w:val="20"/>
              </w:rPr>
              <w:t>1310-1410</w:t>
            </w:r>
          </w:p>
        </w:tc>
        <w:tc>
          <w:tcPr>
            <w:tcW w:w="3848" w:type="dxa"/>
          </w:tcPr>
          <w:p w14:paraId="78FC2EB2" w14:textId="2D2218EE" w:rsidR="006A0220" w:rsidRPr="00AA640D" w:rsidRDefault="00E50B41" w:rsidP="00FB2133">
            <w:pPr>
              <w:rPr>
                <w:rFonts w:ascii="Skeena" w:eastAsia="FangSong" w:hAnsi="Skeena" w:cs="IrisUPC"/>
                <w:sz w:val="20"/>
                <w:szCs w:val="20"/>
              </w:rPr>
            </w:pPr>
            <w:r w:rsidRPr="00AA640D">
              <w:rPr>
                <w:rFonts w:ascii="Skeena" w:eastAsia="FangSong" w:hAnsi="Skeena" w:cs="IrisUPC"/>
                <w:sz w:val="20"/>
                <w:szCs w:val="20"/>
              </w:rPr>
              <w:t xml:space="preserve">Disorders of the Gut-Brain Interaction: </w:t>
            </w:r>
            <w:r w:rsidR="006A0220" w:rsidRPr="00AA640D">
              <w:rPr>
                <w:rFonts w:ascii="Skeena" w:eastAsia="FangSong" w:hAnsi="Skeena" w:cs="IrisUPC"/>
                <w:sz w:val="20"/>
                <w:szCs w:val="20"/>
              </w:rPr>
              <w:t>Cyclic Vomiting</w:t>
            </w:r>
            <w:r w:rsidRPr="00AA640D">
              <w:rPr>
                <w:rFonts w:ascii="Skeena" w:eastAsia="FangSong" w:hAnsi="Skeena" w:cs="IrisUPC"/>
                <w:sz w:val="20"/>
                <w:szCs w:val="20"/>
              </w:rPr>
              <w:t xml:space="preserve"> and </w:t>
            </w:r>
            <w:r w:rsidR="006A0220" w:rsidRPr="00AA640D">
              <w:rPr>
                <w:rFonts w:ascii="Skeena" w:eastAsia="FangSong" w:hAnsi="Skeena" w:cs="IrisUPC"/>
                <w:sz w:val="20"/>
                <w:szCs w:val="20"/>
              </w:rPr>
              <w:t>Cannabinoid Hyperemesis</w:t>
            </w:r>
            <w:r w:rsidRPr="00AA640D">
              <w:rPr>
                <w:rFonts w:ascii="Skeena" w:eastAsia="FangSong" w:hAnsi="Skeena" w:cs="IrisUPC"/>
                <w:sz w:val="20"/>
                <w:szCs w:val="20"/>
              </w:rPr>
              <w:t xml:space="preserve"> Syndrome</w:t>
            </w:r>
          </w:p>
          <w:p w14:paraId="7D98626A" w14:textId="1E603CF3"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 xml:space="preserve">Maia Stamieszkin, </w:t>
            </w:r>
            <w:r w:rsidR="00E50B41" w:rsidRPr="00AA640D">
              <w:rPr>
                <w:rFonts w:ascii="Skeena" w:eastAsia="FangSong" w:hAnsi="Skeena" w:cs="IrisUPC"/>
                <w:sz w:val="20"/>
                <w:szCs w:val="20"/>
              </w:rPr>
              <w:t xml:space="preserve">MSN, </w:t>
            </w:r>
            <w:r w:rsidRPr="00AA640D">
              <w:rPr>
                <w:rFonts w:ascii="Skeena" w:eastAsia="FangSong" w:hAnsi="Skeena" w:cs="IrisUPC"/>
                <w:sz w:val="20"/>
                <w:szCs w:val="20"/>
              </w:rPr>
              <w:t>APRN</w:t>
            </w:r>
            <w:r w:rsidR="00E50B41" w:rsidRPr="00AA640D">
              <w:rPr>
                <w:rFonts w:ascii="Skeena" w:eastAsia="FangSong" w:hAnsi="Skeena" w:cs="IrisUPC"/>
                <w:sz w:val="20"/>
                <w:szCs w:val="20"/>
              </w:rPr>
              <w:t>,</w:t>
            </w:r>
            <w:r w:rsidR="00AA640D">
              <w:rPr>
                <w:rFonts w:ascii="Skeena" w:eastAsia="FangSong" w:hAnsi="Skeena" w:cs="IrisUPC"/>
                <w:sz w:val="20"/>
                <w:szCs w:val="20"/>
              </w:rPr>
              <w:t xml:space="preserve"> </w:t>
            </w:r>
            <w:r w:rsidR="00E50B41" w:rsidRPr="00AA640D">
              <w:rPr>
                <w:rFonts w:ascii="Skeena" w:eastAsia="FangSong" w:hAnsi="Skeena" w:cs="IrisUPC"/>
                <w:sz w:val="20"/>
                <w:szCs w:val="20"/>
              </w:rPr>
              <w:t>FNP-BC</w:t>
            </w:r>
          </w:p>
        </w:tc>
      </w:tr>
      <w:tr w:rsidR="00102F28" w:rsidRPr="00102F28" w14:paraId="5E1205D1" w14:textId="77777777" w:rsidTr="00FB2133">
        <w:tc>
          <w:tcPr>
            <w:tcW w:w="737" w:type="dxa"/>
          </w:tcPr>
          <w:p w14:paraId="777677C7" w14:textId="2DAC41A0" w:rsidR="006A0220" w:rsidRPr="00AA640D" w:rsidRDefault="006A0220" w:rsidP="00FB2133">
            <w:pPr>
              <w:rPr>
                <w:rFonts w:ascii="Skeena" w:eastAsia="FangSong" w:hAnsi="Skeena" w:cs="Calibri Light"/>
                <w:sz w:val="20"/>
                <w:szCs w:val="20"/>
              </w:rPr>
            </w:pPr>
            <w:r w:rsidRPr="00AA640D">
              <w:rPr>
                <w:rFonts w:ascii="Skeena" w:eastAsia="FangSong" w:hAnsi="Skeena" w:cs="Calibri Light"/>
                <w:sz w:val="20"/>
                <w:szCs w:val="20"/>
              </w:rPr>
              <w:t>1410-1430</w:t>
            </w:r>
          </w:p>
        </w:tc>
        <w:tc>
          <w:tcPr>
            <w:tcW w:w="3848" w:type="dxa"/>
          </w:tcPr>
          <w:p w14:paraId="16DE027C"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Sweets break and raffles</w:t>
            </w:r>
          </w:p>
        </w:tc>
      </w:tr>
      <w:tr w:rsidR="00102F28" w:rsidRPr="00102F28" w14:paraId="73742C46" w14:textId="77777777" w:rsidTr="00FB2133">
        <w:tc>
          <w:tcPr>
            <w:tcW w:w="737" w:type="dxa"/>
          </w:tcPr>
          <w:p w14:paraId="74761AA9" w14:textId="1E84E13C" w:rsidR="006A0220" w:rsidRPr="00AA640D" w:rsidRDefault="006A0220" w:rsidP="00FB2133">
            <w:pPr>
              <w:rPr>
                <w:rFonts w:ascii="Skeena" w:eastAsia="FangSong" w:hAnsi="Skeena" w:cs="Calibri Light"/>
                <w:sz w:val="20"/>
                <w:szCs w:val="20"/>
              </w:rPr>
            </w:pPr>
            <w:r w:rsidRPr="00AA640D">
              <w:rPr>
                <w:rFonts w:ascii="Skeena" w:eastAsia="FangSong" w:hAnsi="Skeena" w:cs="Calibri Light"/>
                <w:sz w:val="20"/>
                <w:szCs w:val="20"/>
              </w:rPr>
              <w:t>1430-1530</w:t>
            </w:r>
          </w:p>
        </w:tc>
        <w:tc>
          <w:tcPr>
            <w:tcW w:w="3848" w:type="dxa"/>
          </w:tcPr>
          <w:p w14:paraId="71E9A945"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Launching an Educational Resource Platform</w:t>
            </w:r>
          </w:p>
          <w:p w14:paraId="2C0FC137"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Kelsey Young, BSN, RN</w:t>
            </w:r>
          </w:p>
        </w:tc>
      </w:tr>
      <w:tr w:rsidR="00102F28" w:rsidRPr="00102F28" w14:paraId="63140413" w14:textId="77777777" w:rsidTr="00BE2D3E">
        <w:trPr>
          <w:trHeight w:val="1082"/>
        </w:trPr>
        <w:tc>
          <w:tcPr>
            <w:tcW w:w="737" w:type="dxa"/>
          </w:tcPr>
          <w:p w14:paraId="4AD37CB4" w14:textId="56266CED" w:rsidR="006A0220" w:rsidRPr="00AA640D" w:rsidRDefault="006A0220" w:rsidP="00FB2133">
            <w:pPr>
              <w:rPr>
                <w:rFonts w:ascii="Skeena" w:eastAsia="FangSong" w:hAnsi="Skeena" w:cs="Calibri Light"/>
                <w:sz w:val="20"/>
                <w:szCs w:val="20"/>
              </w:rPr>
            </w:pPr>
            <w:r w:rsidRPr="00AA640D">
              <w:rPr>
                <w:rFonts w:ascii="Skeena" w:eastAsia="FangSong" w:hAnsi="Skeena" w:cs="Calibri Light"/>
                <w:sz w:val="20"/>
                <w:szCs w:val="20"/>
              </w:rPr>
              <w:t>1530-1630</w:t>
            </w:r>
          </w:p>
        </w:tc>
        <w:tc>
          <w:tcPr>
            <w:tcW w:w="3848" w:type="dxa"/>
          </w:tcPr>
          <w:p w14:paraId="2E63E839"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Anesthetic Medications in Endoscopy MAC Sedation</w:t>
            </w:r>
          </w:p>
          <w:p w14:paraId="49D09C96" w14:textId="77777777" w:rsidR="006A0220" w:rsidRPr="00AA640D" w:rsidRDefault="006A0220" w:rsidP="00FB2133">
            <w:pPr>
              <w:rPr>
                <w:rFonts w:ascii="Skeena" w:eastAsia="FangSong" w:hAnsi="Skeena" w:cs="IrisUPC"/>
                <w:sz w:val="20"/>
                <w:szCs w:val="20"/>
              </w:rPr>
            </w:pPr>
            <w:r w:rsidRPr="00AA640D">
              <w:rPr>
                <w:rFonts w:ascii="Skeena" w:eastAsia="FangSong" w:hAnsi="Skeena" w:cs="IrisUPC"/>
                <w:sz w:val="20"/>
                <w:szCs w:val="20"/>
              </w:rPr>
              <w:t>Michael Millar, CRNA</w:t>
            </w:r>
          </w:p>
        </w:tc>
      </w:tr>
    </w:tbl>
    <w:p w14:paraId="5B55C16F" w14:textId="7406BA01" w:rsidR="00D87670" w:rsidRDefault="00FB6A3B">
      <w:r>
        <w:rPr>
          <w:noProof/>
        </w:rPr>
        <mc:AlternateContent>
          <mc:Choice Requires="wps">
            <w:drawing>
              <wp:anchor distT="0" distB="0" distL="114300" distR="114300" simplePos="0" relativeHeight="251668480" behindDoc="0" locked="0" layoutInCell="1" allowOverlap="1" wp14:anchorId="411A9F9D" wp14:editId="2F104764">
                <wp:simplePos x="0" y="0"/>
                <wp:positionH relativeFrom="column">
                  <wp:posOffset>-400050</wp:posOffset>
                </wp:positionH>
                <wp:positionV relativeFrom="paragraph">
                  <wp:posOffset>-123825</wp:posOffset>
                </wp:positionV>
                <wp:extent cx="2895600" cy="2352675"/>
                <wp:effectExtent l="0" t="0" r="0" b="9525"/>
                <wp:wrapNone/>
                <wp:docPr id="2064364083" name="Text Box 1"/>
                <wp:cNvGraphicFramePr/>
                <a:graphic xmlns:a="http://schemas.openxmlformats.org/drawingml/2006/main">
                  <a:graphicData uri="http://schemas.microsoft.com/office/word/2010/wordprocessingShape">
                    <wps:wsp>
                      <wps:cNvSpPr txBox="1"/>
                      <wps:spPr>
                        <a:xfrm>
                          <a:off x="0" y="0"/>
                          <a:ext cx="2895600" cy="2352675"/>
                        </a:xfrm>
                        <a:prstGeom prst="rect">
                          <a:avLst/>
                        </a:prstGeom>
                        <a:solidFill>
                          <a:schemeClr val="lt1"/>
                        </a:solidFill>
                        <a:ln w="6350">
                          <a:noFill/>
                        </a:ln>
                      </wps:spPr>
                      <wps:txbx>
                        <w:txbxContent>
                          <w:p w14:paraId="79AF9EB0" w14:textId="406B4A93" w:rsidR="00FB6A3B" w:rsidRDefault="00FB6A3B" w:rsidP="00FB6A3B">
                            <w:pPr>
                              <w:jc w:val="center"/>
                            </w:pPr>
                            <w:r>
                              <w:t>Credit Information</w:t>
                            </w:r>
                          </w:p>
                          <w:p w14:paraId="20CB1872" w14:textId="7D115520" w:rsidR="00FB6A3B" w:rsidRPr="00FB6A3B" w:rsidRDefault="00FB6A3B">
                            <w:pPr>
                              <w:rPr>
                                <w:sz w:val="20"/>
                                <w:szCs w:val="20"/>
                              </w:rPr>
                            </w:pPr>
                            <w:r w:rsidRPr="00FB6A3B">
                              <w:rPr>
                                <w:sz w:val="20"/>
                                <w:szCs w:val="20"/>
                              </w:rPr>
                              <w:t>This activity has been submitted to the Univer</w:t>
                            </w:r>
                            <w:r>
                              <w:rPr>
                                <w:sz w:val="20"/>
                                <w:szCs w:val="20"/>
                              </w:rPr>
                              <w:t xml:space="preserve">sity </w:t>
                            </w:r>
                            <w:r w:rsidRPr="00FB6A3B">
                              <w:rPr>
                                <w:sz w:val="20"/>
                                <w:szCs w:val="20"/>
                              </w:rPr>
                              <w:t xml:space="preserve">of Vermont for approval to award six (6) contact hours.  In support of improving patient care, the Robet Larner College of Medicine at the University of Vermont is jointly accredited by the Accreditation Commercial for Continuing Medical Education (ACCME), the Accreditation Council for Pharmacy Education (ACPE) and the American Nurses’ Credentialing Center (ANCC) to provide continuing education for the healthcare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1A9F9D" id="_x0000_t202" coordsize="21600,21600" o:spt="202" path="m,l,21600r21600,l21600,xe">
                <v:stroke joinstyle="miter"/>
                <v:path gradientshapeok="t" o:connecttype="rect"/>
              </v:shapetype>
              <v:shape id="Text Box 1" o:spid="_x0000_s1026" type="#_x0000_t202" style="position:absolute;margin-left:-31.5pt;margin-top:-9.75pt;width:228pt;height:185.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" fillcolor="white [3201]" stroked="f" strokeweight=".5pt">
                <v:textbox>
                  <w:txbxContent>
                    <w:p w14:paraId="79AF9EB0" w14:textId="406B4A93" w:rsidR="00FB6A3B" w:rsidRDefault="00FB6A3B" w:rsidP="00FB6A3B">
                      <w:pPr>
                        <w:jc w:val="center"/>
                      </w:pPr>
                      <w:r>
                        <w:t>Credit Information</w:t>
                      </w:r>
                    </w:p>
                    <w:p w14:paraId="20CB1872" w14:textId="7D115520" w:rsidR="00FB6A3B" w:rsidRPr="00FB6A3B" w:rsidRDefault="00FB6A3B">
                      <w:pPr>
                        <w:rPr>
                          <w:sz w:val="20"/>
                          <w:szCs w:val="20"/>
                        </w:rPr>
                      </w:pPr>
                      <w:r w:rsidRPr="00FB6A3B">
                        <w:rPr>
                          <w:sz w:val="20"/>
                          <w:szCs w:val="20"/>
                        </w:rPr>
                        <w:t>This activity has been submitted to the Univer</w:t>
                      </w:r>
                      <w:r>
                        <w:rPr>
                          <w:sz w:val="20"/>
                          <w:szCs w:val="20"/>
                        </w:rPr>
                        <w:t xml:space="preserve">sity </w:t>
                      </w:r>
                      <w:r w:rsidRPr="00FB6A3B">
                        <w:rPr>
                          <w:sz w:val="20"/>
                          <w:szCs w:val="20"/>
                        </w:rPr>
                        <w:t xml:space="preserve">of Vermont for approval to award six (6) contact hours.  In support of improving patient care, the Robet Larner College of Medicine at the University of Vermont is jointly accredited by the Accreditation Commercial for Continuing Medical Education (ACCME), the Accreditation Council for Pharmacy Education (ACPE) and the American Nurses’ Credentialing Center (ANCC) to provide continuing education for the healthcare team. </w:t>
                      </w:r>
                    </w:p>
                  </w:txbxContent>
                </v:textbox>
              </v:shape>
            </w:pict>
          </mc:Fallback>
        </mc:AlternateContent>
      </w:r>
      <w:r w:rsidR="00AA640D">
        <w:rPr>
          <w:noProof/>
        </w:rPr>
        <mc:AlternateContent>
          <mc:Choice Requires="wps">
            <w:drawing>
              <wp:anchor distT="0" distB="0" distL="114300" distR="114300" simplePos="0" relativeHeight="251660288" behindDoc="0" locked="0" layoutInCell="1" allowOverlap="1" wp14:anchorId="2FBA966A" wp14:editId="2A6FE8CD">
                <wp:simplePos x="0" y="0"/>
                <wp:positionH relativeFrom="column">
                  <wp:posOffset>6000750</wp:posOffset>
                </wp:positionH>
                <wp:positionV relativeFrom="paragraph">
                  <wp:posOffset>-333375</wp:posOffset>
                </wp:positionV>
                <wp:extent cx="2990850" cy="7029450"/>
                <wp:effectExtent l="0" t="0" r="0" b="0"/>
                <wp:wrapNone/>
                <wp:docPr id="1658690485" name="Text Box 2"/>
                <wp:cNvGraphicFramePr/>
                <a:graphic xmlns:a="http://schemas.openxmlformats.org/drawingml/2006/main">
                  <a:graphicData uri="http://schemas.microsoft.com/office/word/2010/wordprocessingShape">
                    <wps:wsp>
                      <wps:cNvSpPr txBox="1"/>
                      <wps:spPr>
                        <a:xfrm>
                          <a:off x="0" y="0"/>
                          <a:ext cx="2990850" cy="7029450"/>
                        </a:xfrm>
                        <a:prstGeom prst="rect">
                          <a:avLst/>
                        </a:prstGeom>
                        <a:solidFill>
                          <a:schemeClr val="lt1"/>
                        </a:solidFill>
                        <a:ln w="6350">
                          <a:noFill/>
                        </a:ln>
                      </wps:spPr>
                      <wps:txbx>
                        <w:txbxContent>
                          <w:p w14:paraId="7068C064" w14:textId="2F6D0CA5" w:rsidR="00AA640D" w:rsidRPr="00FB6A3B" w:rsidRDefault="00AA640D" w:rsidP="00FB6A3B">
                            <w:pPr>
                              <w:jc w:val="center"/>
                              <w:rPr>
                                <w:sz w:val="28"/>
                                <w:szCs w:val="28"/>
                              </w:rPr>
                            </w:pPr>
                            <w:r w:rsidRPr="00FB6A3B">
                              <w:rPr>
                                <w:sz w:val="28"/>
                                <w:szCs w:val="28"/>
                              </w:rPr>
                              <w:t>Registration</w:t>
                            </w:r>
                          </w:p>
                          <w:p w14:paraId="3EE11489" w14:textId="77777777" w:rsidR="00AA640D" w:rsidRPr="00FB6A3B" w:rsidRDefault="00AA640D">
                            <w:pPr>
                              <w:rPr>
                                <w:sz w:val="22"/>
                                <w:szCs w:val="22"/>
                              </w:rPr>
                            </w:pPr>
                          </w:p>
                          <w:p w14:paraId="5F55784B" w14:textId="49691500" w:rsidR="00AA640D" w:rsidRPr="00FB6A3B" w:rsidRDefault="00AA640D" w:rsidP="00AA640D">
                            <w:pPr>
                              <w:pStyle w:val="ListParagraph"/>
                              <w:numPr>
                                <w:ilvl w:val="0"/>
                                <w:numId w:val="1"/>
                              </w:numPr>
                              <w:rPr>
                                <w:rFonts w:ascii="Skeena" w:hAnsi="Skeena"/>
                                <w:sz w:val="22"/>
                                <w:szCs w:val="22"/>
                              </w:rPr>
                            </w:pPr>
                            <w:r w:rsidRPr="00FB6A3B">
                              <w:rPr>
                                <w:rFonts w:ascii="Skeena" w:hAnsi="Skeena"/>
                                <w:sz w:val="22"/>
                                <w:szCs w:val="22"/>
                              </w:rPr>
                              <w:t>SGNA Member:         $50</w:t>
                            </w:r>
                          </w:p>
                          <w:p w14:paraId="403F531C" w14:textId="1E440D1C" w:rsidR="00AA640D" w:rsidRPr="00FB6A3B" w:rsidRDefault="00AA640D" w:rsidP="00AA640D">
                            <w:pPr>
                              <w:pStyle w:val="ListParagraph"/>
                              <w:numPr>
                                <w:ilvl w:val="0"/>
                                <w:numId w:val="1"/>
                              </w:numPr>
                              <w:rPr>
                                <w:rFonts w:ascii="Skeena" w:hAnsi="Skeena"/>
                                <w:sz w:val="22"/>
                                <w:szCs w:val="22"/>
                              </w:rPr>
                            </w:pPr>
                            <w:r w:rsidRPr="00FB6A3B">
                              <w:rPr>
                                <w:rFonts w:ascii="Skeena" w:hAnsi="Skeena"/>
                                <w:sz w:val="22"/>
                                <w:szCs w:val="22"/>
                              </w:rPr>
                              <w:t>Non-Member:           $55</w:t>
                            </w:r>
                          </w:p>
                          <w:p w14:paraId="0BA28D50" w14:textId="79E9ED5D" w:rsidR="00AA640D" w:rsidRPr="00FB6A3B" w:rsidRDefault="00AA640D" w:rsidP="00AA640D">
                            <w:pPr>
                              <w:pStyle w:val="ListParagraph"/>
                              <w:numPr>
                                <w:ilvl w:val="0"/>
                                <w:numId w:val="1"/>
                              </w:numPr>
                              <w:rPr>
                                <w:rFonts w:ascii="Skeena" w:hAnsi="Skeena"/>
                                <w:sz w:val="22"/>
                                <w:szCs w:val="22"/>
                              </w:rPr>
                            </w:pPr>
                            <w:r w:rsidRPr="00FB6A3B">
                              <w:rPr>
                                <w:rFonts w:ascii="Skeena" w:hAnsi="Skeena"/>
                                <w:sz w:val="22"/>
                                <w:szCs w:val="22"/>
                              </w:rPr>
                              <w:t>Student:                     $35</w:t>
                            </w:r>
                          </w:p>
                          <w:p w14:paraId="2ACBE43F" w14:textId="3B1E0D01" w:rsidR="00AA640D" w:rsidRPr="00FB6A3B" w:rsidRDefault="00AA640D" w:rsidP="00AA640D">
                            <w:pPr>
                              <w:pStyle w:val="ListParagraph"/>
                              <w:numPr>
                                <w:ilvl w:val="0"/>
                                <w:numId w:val="1"/>
                              </w:numPr>
                              <w:rPr>
                                <w:rFonts w:ascii="Skeena" w:hAnsi="Skeena"/>
                                <w:sz w:val="22"/>
                                <w:szCs w:val="22"/>
                              </w:rPr>
                            </w:pPr>
                            <w:r w:rsidRPr="00FB6A3B">
                              <w:rPr>
                                <w:rFonts w:ascii="Skeena" w:hAnsi="Skeena"/>
                                <w:sz w:val="22"/>
                                <w:szCs w:val="22"/>
                              </w:rPr>
                              <w:t>Day of Conference   $60</w:t>
                            </w:r>
                          </w:p>
                          <w:p w14:paraId="6AFC717A" w14:textId="271969A1" w:rsidR="00AA640D" w:rsidRPr="00FB6A3B" w:rsidRDefault="00AA640D" w:rsidP="003323F2">
                            <w:pPr>
                              <w:spacing w:after="0"/>
                              <w:rPr>
                                <w:rFonts w:ascii="Skeena" w:hAnsi="Skeena"/>
                                <w:sz w:val="22"/>
                                <w:szCs w:val="22"/>
                              </w:rPr>
                            </w:pPr>
                            <w:r w:rsidRPr="00FB6A3B">
                              <w:rPr>
                                <w:rFonts w:ascii="Skeena" w:hAnsi="Skeena"/>
                                <w:sz w:val="22"/>
                                <w:szCs w:val="22"/>
                              </w:rPr>
                              <w:t>Make checks payable to:  Vermont SGNA</w:t>
                            </w:r>
                          </w:p>
                          <w:p w14:paraId="3E8A68CE" w14:textId="343F3DA6" w:rsidR="00AA640D" w:rsidRPr="00FB6A3B" w:rsidRDefault="00AA640D" w:rsidP="003323F2">
                            <w:pPr>
                              <w:spacing w:after="0"/>
                              <w:rPr>
                                <w:rFonts w:ascii="Skeena" w:hAnsi="Skeena"/>
                                <w:sz w:val="22"/>
                                <w:szCs w:val="22"/>
                              </w:rPr>
                            </w:pPr>
                            <w:r w:rsidRPr="00FB6A3B">
                              <w:rPr>
                                <w:rFonts w:ascii="Skeena" w:hAnsi="Skeena"/>
                                <w:b/>
                                <w:bCs/>
                                <w:sz w:val="22"/>
                                <w:szCs w:val="22"/>
                              </w:rPr>
                              <w:t>Venmo:</w:t>
                            </w:r>
                            <w:r w:rsidR="003323F2" w:rsidRPr="00FB6A3B">
                              <w:rPr>
                                <w:rFonts w:ascii="Skeena" w:hAnsi="Skeena"/>
                                <w:sz w:val="22"/>
                                <w:szCs w:val="22"/>
                              </w:rPr>
                              <w:t xml:space="preserve">  @VermontSGNA</w:t>
                            </w:r>
                          </w:p>
                          <w:p w14:paraId="43A17EA9" w14:textId="77777777" w:rsidR="003323F2" w:rsidRPr="00FB6A3B" w:rsidRDefault="003323F2" w:rsidP="003323F2">
                            <w:pPr>
                              <w:spacing w:after="0"/>
                              <w:rPr>
                                <w:rFonts w:ascii="Skeena" w:hAnsi="Skeena"/>
                                <w:sz w:val="22"/>
                                <w:szCs w:val="22"/>
                              </w:rPr>
                            </w:pPr>
                          </w:p>
                          <w:p w14:paraId="0F7DAD58" w14:textId="77777777" w:rsidR="000327ED" w:rsidRPr="000327ED" w:rsidRDefault="000327ED" w:rsidP="000327ED">
                            <w:pPr>
                              <w:pStyle w:val="ListParagraph"/>
                              <w:numPr>
                                <w:ilvl w:val="0"/>
                                <w:numId w:val="3"/>
                              </w:numPr>
                              <w:spacing w:after="0"/>
                              <w:rPr>
                                <w:rFonts w:ascii="Skeena" w:hAnsi="Skeena"/>
                                <w:sz w:val="22"/>
                                <w:szCs w:val="22"/>
                              </w:rPr>
                            </w:pPr>
                            <w:r w:rsidRPr="000327ED">
                              <w:rPr>
                                <w:rFonts w:ascii="Skeena" w:hAnsi="Skeena"/>
                                <w:sz w:val="22"/>
                                <w:szCs w:val="22"/>
                              </w:rPr>
                              <w:t>I will be attending in person</w:t>
                            </w:r>
                          </w:p>
                          <w:p w14:paraId="23CC9EB3" w14:textId="636FBBEB" w:rsidR="000327ED" w:rsidRPr="000327ED" w:rsidRDefault="000327ED" w:rsidP="000327ED">
                            <w:pPr>
                              <w:pStyle w:val="ListParagraph"/>
                              <w:numPr>
                                <w:ilvl w:val="0"/>
                                <w:numId w:val="3"/>
                              </w:numPr>
                              <w:spacing w:after="0"/>
                              <w:rPr>
                                <w:rFonts w:ascii="Skeena" w:hAnsi="Skeena"/>
                                <w:sz w:val="22"/>
                                <w:szCs w:val="22"/>
                              </w:rPr>
                            </w:pPr>
                            <w:r w:rsidRPr="000327ED">
                              <w:rPr>
                                <w:rFonts w:ascii="Skeena" w:hAnsi="Skeena"/>
                                <w:sz w:val="22"/>
                                <w:szCs w:val="22"/>
                              </w:rPr>
                              <w:t>I will be attending via Zoom</w:t>
                            </w:r>
                          </w:p>
                          <w:p w14:paraId="65F593CA" w14:textId="77777777" w:rsidR="000327ED" w:rsidRDefault="000327ED" w:rsidP="003323F2">
                            <w:pPr>
                              <w:spacing w:after="0"/>
                              <w:rPr>
                                <w:rFonts w:ascii="Skeena" w:hAnsi="Skeena"/>
                                <w:sz w:val="22"/>
                                <w:szCs w:val="22"/>
                              </w:rPr>
                            </w:pPr>
                          </w:p>
                          <w:p w14:paraId="1331C9FC" w14:textId="1933A2B3" w:rsidR="003323F2" w:rsidRDefault="003323F2" w:rsidP="003323F2">
                            <w:pPr>
                              <w:spacing w:after="0"/>
                              <w:rPr>
                                <w:rFonts w:ascii="Skeena" w:hAnsi="Skeena"/>
                                <w:sz w:val="22"/>
                                <w:szCs w:val="22"/>
                              </w:rPr>
                            </w:pPr>
                            <w:r w:rsidRPr="00FB6A3B">
                              <w:rPr>
                                <w:rFonts w:ascii="Skeena" w:hAnsi="Skeena"/>
                                <w:sz w:val="22"/>
                                <w:szCs w:val="22"/>
                              </w:rPr>
                              <w:t xml:space="preserve">Food Allergies (list):  </w:t>
                            </w:r>
                          </w:p>
                          <w:p w14:paraId="6E307A1C" w14:textId="77777777" w:rsidR="000327ED" w:rsidRDefault="000327ED" w:rsidP="003323F2">
                            <w:pPr>
                              <w:spacing w:after="0"/>
                              <w:rPr>
                                <w:rFonts w:ascii="Skeena" w:hAnsi="Skeena"/>
                                <w:sz w:val="22"/>
                                <w:szCs w:val="22"/>
                              </w:rPr>
                            </w:pPr>
                          </w:p>
                          <w:p w14:paraId="5110923F" w14:textId="77777777" w:rsidR="000327ED" w:rsidRDefault="000327ED" w:rsidP="003323F2">
                            <w:pPr>
                              <w:spacing w:after="0"/>
                              <w:rPr>
                                <w:rFonts w:ascii="Skeena" w:hAnsi="Skeena"/>
                                <w:sz w:val="22"/>
                                <w:szCs w:val="22"/>
                              </w:rPr>
                            </w:pPr>
                          </w:p>
                          <w:p w14:paraId="11E7287B" w14:textId="55F49BDF" w:rsidR="003323F2" w:rsidRPr="00FB6A3B" w:rsidRDefault="003323F2" w:rsidP="003323F2">
                            <w:pPr>
                              <w:spacing w:after="0"/>
                              <w:rPr>
                                <w:rFonts w:ascii="Skeena" w:hAnsi="Skeena"/>
                                <w:sz w:val="22"/>
                                <w:szCs w:val="22"/>
                              </w:rPr>
                            </w:pPr>
                            <w:r w:rsidRPr="00FB6A3B">
                              <w:rPr>
                                <w:rFonts w:ascii="Skeena" w:hAnsi="Skeena"/>
                                <w:sz w:val="22"/>
                                <w:szCs w:val="22"/>
                              </w:rPr>
                              <w:t>Email Address:</w:t>
                            </w:r>
                          </w:p>
                          <w:p w14:paraId="4971DB5B" w14:textId="7F8F3066" w:rsidR="003323F2" w:rsidRPr="00FB6A3B" w:rsidRDefault="003323F2" w:rsidP="00AA640D">
                            <w:pPr>
                              <w:rPr>
                                <w:rFonts w:ascii="Skeena" w:hAnsi="Skeena"/>
                                <w:sz w:val="22"/>
                                <w:szCs w:val="22"/>
                              </w:rPr>
                            </w:pPr>
                          </w:p>
                          <w:p w14:paraId="618858B0" w14:textId="77777777" w:rsidR="000327ED" w:rsidRDefault="000327ED" w:rsidP="003323F2">
                            <w:pPr>
                              <w:spacing w:after="0"/>
                              <w:rPr>
                                <w:rFonts w:ascii="Skeena" w:hAnsi="Skeena"/>
                                <w:sz w:val="22"/>
                                <w:szCs w:val="22"/>
                              </w:rPr>
                            </w:pPr>
                          </w:p>
                          <w:p w14:paraId="3249B56B" w14:textId="77777777" w:rsidR="000327ED" w:rsidRDefault="000327ED" w:rsidP="003323F2">
                            <w:pPr>
                              <w:spacing w:after="0"/>
                              <w:rPr>
                                <w:rFonts w:ascii="Skeena" w:hAnsi="Skeena"/>
                                <w:sz w:val="22"/>
                                <w:szCs w:val="22"/>
                              </w:rPr>
                            </w:pPr>
                          </w:p>
                          <w:p w14:paraId="388E2000" w14:textId="46BF41BC" w:rsidR="003323F2" w:rsidRPr="00FB6A3B" w:rsidRDefault="003323F2" w:rsidP="003323F2">
                            <w:pPr>
                              <w:spacing w:after="0"/>
                              <w:rPr>
                                <w:rFonts w:ascii="Skeena" w:hAnsi="Skeena"/>
                                <w:sz w:val="22"/>
                                <w:szCs w:val="22"/>
                              </w:rPr>
                            </w:pPr>
                            <w:r w:rsidRPr="00FB6A3B">
                              <w:rPr>
                                <w:rFonts w:ascii="Skeena" w:hAnsi="Skeena"/>
                                <w:sz w:val="22"/>
                                <w:szCs w:val="22"/>
                              </w:rPr>
                              <w:t xml:space="preserve">Mail registration and payment </w:t>
                            </w:r>
                            <w:r w:rsidR="001925E1" w:rsidRPr="00FB6A3B">
                              <w:rPr>
                                <w:rFonts w:ascii="Skeena" w:hAnsi="Skeena"/>
                                <w:sz w:val="22"/>
                                <w:szCs w:val="22"/>
                              </w:rPr>
                              <w:t xml:space="preserve">by 11/1 </w:t>
                            </w:r>
                            <w:r w:rsidRPr="00FB6A3B">
                              <w:rPr>
                                <w:rFonts w:ascii="Skeena" w:hAnsi="Skeena"/>
                                <w:sz w:val="22"/>
                                <w:szCs w:val="22"/>
                              </w:rPr>
                              <w:t>to:</w:t>
                            </w:r>
                          </w:p>
                          <w:p w14:paraId="795D5A5F" w14:textId="429DFC44" w:rsidR="003323F2" w:rsidRPr="00FB6A3B" w:rsidRDefault="003323F2" w:rsidP="003323F2">
                            <w:pPr>
                              <w:spacing w:after="0"/>
                              <w:ind w:left="720"/>
                              <w:rPr>
                                <w:rFonts w:ascii="Skeena" w:hAnsi="Skeena"/>
                                <w:sz w:val="22"/>
                                <w:szCs w:val="22"/>
                              </w:rPr>
                            </w:pPr>
                            <w:r w:rsidRPr="00FB6A3B">
                              <w:rPr>
                                <w:rFonts w:ascii="Skeena" w:hAnsi="Skeena"/>
                                <w:sz w:val="22"/>
                                <w:szCs w:val="22"/>
                              </w:rPr>
                              <w:t>Janet Golden, MSN, RN, CGRN, NPD-BC</w:t>
                            </w:r>
                          </w:p>
                          <w:p w14:paraId="5163F791" w14:textId="2A29AA28" w:rsidR="003323F2" w:rsidRPr="00FB6A3B" w:rsidRDefault="003323F2" w:rsidP="003323F2">
                            <w:pPr>
                              <w:spacing w:after="0"/>
                              <w:ind w:left="720"/>
                              <w:rPr>
                                <w:rFonts w:ascii="Skeena" w:hAnsi="Skeena"/>
                                <w:sz w:val="22"/>
                                <w:szCs w:val="22"/>
                              </w:rPr>
                            </w:pPr>
                            <w:r w:rsidRPr="00FB6A3B">
                              <w:rPr>
                                <w:rFonts w:ascii="Skeena" w:hAnsi="Skeena"/>
                                <w:sz w:val="22"/>
                                <w:szCs w:val="22"/>
                              </w:rPr>
                              <w:t>32 Brookside Road</w:t>
                            </w:r>
                          </w:p>
                          <w:p w14:paraId="4A485FC9" w14:textId="3A1A6F47" w:rsidR="003323F2" w:rsidRPr="00FB6A3B" w:rsidRDefault="003323F2" w:rsidP="000327ED">
                            <w:pPr>
                              <w:spacing w:after="0"/>
                              <w:ind w:left="720"/>
                              <w:rPr>
                                <w:rFonts w:ascii="Skeena" w:hAnsi="Skeena"/>
                                <w:sz w:val="22"/>
                                <w:szCs w:val="22"/>
                              </w:rPr>
                            </w:pPr>
                            <w:r w:rsidRPr="00FB6A3B">
                              <w:rPr>
                                <w:rFonts w:ascii="Skeena" w:hAnsi="Skeena"/>
                                <w:sz w:val="22"/>
                                <w:szCs w:val="22"/>
                              </w:rPr>
                              <w:t>Westford, Vermont 05494</w:t>
                            </w:r>
                          </w:p>
                          <w:p w14:paraId="58DE8CB4" w14:textId="77777777" w:rsidR="003323F2" w:rsidRDefault="003323F2" w:rsidP="003323F2">
                            <w:pPr>
                              <w:spacing w:after="0"/>
                              <w:rPr>
                                <w:rFonts w:ascii="Skeena" w:hAnsi="Skeena"/>
                                <w:sz w:val="22"/>
                                <w:szCs w:val="22"/>
                              </w:rPr>
                            </w:pPr>
                          </w:p>
                          <w:p w14:paraId="4CCDD632" w14:textId="51B2EEED" w:rsidR="003323F2" w:rsidRPr="003323F2" w:rsidRDefault="003323F2" w:rsidP="003323F2">
                            <w:pPr>
                              <w:spacing w:after="0"/>
                              <w:rPr>
                                <w:rFonts w:ascii="Skeena" w:hAnsi="Skeena"/>
                              </w:rPr>
                            </w:pPr>
                            <w:r w:rsidRPr="003323F2">
                              <w:rPr>
                                <w:rFonts w:ascii="Skeena" w:hAnsi="Skeena"/>
                              </w:rPr>
                              <w:t>Name:</w:t>
                            </w:r>
                            <w:r>
                              <w:rPr>
                                <w:rFonts w:ascii="Skeena" w:hAnsi="Skeena"/>
                              </w:rPr>
                              <w:t xml:space="preserve">  </w:t>
                            </w:r>
                          </w:p>
                          <w:p w14:paraId="2B99AF78" w14:textId="77777777" w:rsidR="001925E1" w:rsidRDefault="001925E1" w:rsidP="003323F2">
                            <w:pPr>
                              <w:spacing w:after="0"/>
                              <w:rPr>
                                <w:rFonts w:ascii="Skeena" w:hAnsi="Skeena"/>
                              </w:rPr>
                            </w:pPr>
                          </w:p>
                          <w:p w14:paraId="2E1CE640" w14:textId="1621D94A" w:rsidR="003323F2" w:rsidRPr="003323F2" w:rsidRDefault="003323F2" w:rsidP="003323F2">
                            <w:pPr>
                              <w:spacing w:after="0"/>
                              <w:rPr>
                                <w:rFonts w:ascii="Skeena" w:hAnsi="Skeena"/>
                              </w:rPr>
                            </w:pPr>
                            <w:r w:rsidRPr="003323F2">
                              <w:rPr>
                                <w:rFonts w:ascii="Skeena" w:hAnsi="Skeena"/>
                              </w:rPr>
                              <w:t>Email:</w:t>
                            </w:r>
                          </w:p>
                          <w:p w14:paraId="46A2636A" w14:textId="77777777" w:rsidR="001925E1" w:rsidRDefault="001925E1" w:rsidP="003323F2">
                            <w:pPr>
                              <w:spacing w:after="0"/>
                              <w:rPr>
                                <w:rFonts w:ascii="Skeena" w:hAnsi="Skeena"/>
                              </w:rPr>
                            </w:pPr>
                          </w:p>
                          <w:p w14:paraId="70937170" w14:textId="0DBA7EE2" w:rsidR="003323F2" w:rsidRPr="003323F2" w:rsidRDefault="003323F2" w:rsidP="003323F2">
                            <w:pPr>
                              <w:spacing w:after="0"/>
                              <w:rPr>
                                <w:rFonts w:ascii="Skeena" w:hAnsi="Skeena"/>
                              </w:rPr>
                            </w:pPr>
                            <w:r w:rsidRPr="003323F2">
                              <w:rPr>
                                <w:rFonts w:ascii="Skeena" w:hAnsi="Skeena"/>
                              </w:rPr>
                              <w:t>Hospital:</w:t>
                            </w:r>
                          </w:p>
                          <w:p w14:paraId="2833B0DF" w14:textId="77777777" w:rsidR="001925E1" w:rsidRDefault="001925E1" w:rsidP="003323F2">
                            <w:pPr>
                              <w:spacing w:after="0"/>
                              <w:rPr>
                                <w:rFonts w:ascii="Skeena" w:hAnsi="Skeena"/>
                              </w:rPr>
                            </w:pPr>
                          </w:p>
                          <w:p w14:paraId="4D947C84" w14:textId="49143B4C" w:rsidR="003323F2" w:rsidRPr="003323F2" w:rsidRDefault="003323F2" w:rsidP="003323F2">
                            <w:pPr>
                              <w:spacing w:after="0"/>
                              <w:rPr>
                                <w:rFonts w:ascii="Skeena" w:hAnsi="Skeena"/>
                              </w:rPr>
                            </w:pPr>
                            <w:r w:rsidRPr="003323F2">
                              <w:rPr>
                                <w:rFonts w:ascii="Skeena" w:hAnsi="Skeena"/>
                              </w:rPr>
                              <w:t>Phone:</w:t>
                            </w:r>
                          </w:p>
                          <w:p w14:paraId="337C99F9" w14:textId="77777777" w:rsidR="003323F2" w:rsidRDefault="003323F2" w:rsidP="00AA640D">
                            <w:pPr>
                              <w:rPr>
                                <w:rFonts w:ascii="Skeena" w:hAnsi="Skeena"/>
                              </w:rPr>
                            </w:pPr>
                          </w:p>
                          <w:p w14:paraId="7DBE6AA4" w14:textId="77777777" w:rsidR="003323F2" w:rsidRPr="00AA640D" w:rsidRDefault="003323F2" w:rsidP="00AA640D">
                            <w:pPr>
                              <w:rPr>
                                <w:rFonts w:ascii="Skeena" w:hAnsi="Skee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BA966A" id="Text Box 2" o:spid="_x0000_s1027" type="#_x0000_t202" style="position:absolute;margin-left:472.5pt;margin-top:-26.25pt;width:235.5pt;height:55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" fillcolor="white [3201]" stroked="f" strokeweight=".5pt">
                <v:textbox>
                  <w:txbxContent>
                    <w:p w14:paraId="7068C064" w14:textId="2F6D0CA5" w:rsidR="00AA640D" w:rsidRPr="00FB6A3B" w:rsidRDefault="00AA640D" w:rsidP="00FB6A3B">
                      <w:pPr>
                        <w:jc w:val="center"/>
                        <w:rPr>
                          <w:sz w:val="28"/>
                          <w:szCs w:val="28"/>
                        </w:rPr>
                      </w:pPr>
                      <w:r w:rsidRPr="00FB6A3B">
                        <w:rPr>
                          <w:sz w:val="28"/>
                          <w:szCs w:val="28"/>
                        </w:rPr>
                        <w:t>Registration</w:t>
                      </w:r>
                    </w:p>
                    <w:p w14:paraId="3EE11489" w14:textId="77777777" w:rsidR="00AA640D" w:rsidRPr="00FB6A3B" w:rsidRDefault="00AA640D">
                      <w:pPr>
                        <w:rPr>
                          <w:sz w:val="22"/>
                          <w:szCs w:val="22"/>
                        </w:rPr>
                      </w:pPr>
                    </w:p>
                    <w:p w14:paraId="5F55784B" w14:textId="49691500" w:rsidR="00AA640D" w:rsidRPr="00FB6A3B" w:rsidRDefault="00AA640D" w:rsidP="00AA640D">
                      <w:pPr>
                        <w:pStyle w:val="ListParagraph"/>
                        <w:numPr>
                          <w:ilvl w:val="0"/>
                          <w:numId w:val="1"/>
                        </w:numPr>
                        <w:rPr>
                          <w:rFonts w:ascii="Skeena" w:hAnsi="Skeena"/>
                          <w:sz w:val="22"/>
                          <w:szCs w:val="22"/>
                        </w:rPr>
                      </w:pPr>
                      <w:r w:rsidRPr="00FB6A3B">
                        <w:rPr>
                          <w:rFonts w:ascii="Skeena" w:hAnsi="Skeena"/>
                          <w:sz w:val="22"/>
                          <w:szCs w:val="22"/>
                        </w:rPr>
                        <w:t>SGNA Member:         $50</w:t>
                      </w:r>
                    </w:p>
                    <w:p w14:paraId="403F531C" w14:textId="1E440D1C" w:rsidR="00AA640D" w:rsidRPr="00FB6A3B" w:rsidRDefault="00AA640D" w:rsidP="00AA640D">
                      <w:pPr>
                        <w:pStyle w:val="ListParagraph"/>
                        <w:numPr>
                          <w:ilvl w:val="0"/>
                          <w:numId w:val="1"/>
                        </w:numPr>
                        <w:rPr>
                          <w:rFonts w:ascii="Skeena" w:hAnsi="Skeena"/>
                          <w:sz w:val="22"/>
                          <w:szCs w:val="22"/>
                        </w:rPr>
                      </w:pPr>
                      <w:r w:rsidRPr="00FB6A3B">
                        <w:rPr>
                          <w:rFonts w:ascii="Skeena" w:hAnsi="Skeena"/>
                          <w:sz w:val="22"/>
                          <w:szCs w:val="22"/>
                        </w:rPr>
                        <w:t>Non-Member:           $55</w:t>
                      </w:r>
                    </w:p>
                    <w:p w14:paraId="0BA28D50" w14:textId="79E9ED5D" w:rsidR="00AA640D" w:rsidRPr="00FB6A3B" w:rsidRDefault="00AA640D" w:rsidP="00AA640D">
                      <w:pPr>
                        <w:pStyle w:val="ListParagraph"/>
                        <w:numPr>
                          <w:ilvl w:val="0"/>
                          <w:numId w:val="1"/>
                        </w:numPr>
                        <w:rPr>
                          <w:rFonts w:ascii="Skeena" w:hAnsi="Skeena"/>
                          <w:sz w:val="22"/>
                          <w:szCs w:val="22"/>
                        </w:rPr>
                      </w:pPr>
                      <w:r w:rsidRPr="00FB6A3B">
                        <w:rPr>
                          <w:rFonts w:ascii="Skeena" w:hAnsi="Skeena"/>
                          <w:sz w:val="22"/>
                          <w:szCs w:val="22"/>
                        </w:rPr>
                        <w:t>Student:                     $35</w:t>
                      </w:r>
                    </w:p>
                    <w:p w14:paraId="2ACBE43F" w14:textId="3B1E0D01" w:rsidR="00AA640D" w:rsidRPr="00FB6A3B" w:rsidRDefault="00AA640D" w:rsidP="00AA640D">
                      <w:pPr>
                        <w:pStyle w:val="ListParagraph"/>
                        <w:numPr>
                          <w:ilvl w:val="0"/>
                          <w:numId w:val="1"/>
                        </w:numPr>
                        <w:rPr>
                          <w:rFonts w:ascii="Skeena" w:hAnsi="Skeena"/>
                          <w:sz w:val="22"/>
                          <w:szCs w:val="22"/>
                        </w:rPr>
                      </w:pPr>
                      <w:r w:rsidRPr="00FB6A3B">
                        <w:rPr>
                          <w:rFonts w:ascii="Skeena" w:hAnsi="Skeena"/>
                          <w:sz w:val="22"/>
                          <w:szCs w:val="22"/>
                        </w:rPr>
                        <w:t>Day of Conference   $60</w:t>
                      </w:r>
                    </w:p>
                    <w:p w14:paraId="6AFC717A" w14:textId="271969A1" w:rsidR="00AA640D" w:rsidRPr="00FB6A3B" w:rsidRDefault="00AA640D" w:rsidP="003323F2">
                      <w:pPr>
                        <w:spacing w:after="0"/>
                        <w:rPr>
                          <w:rFonts w:ascii="Skeena" w:hAnsi="Skeena"/>
                          <w:sz w:val="22"/>
                          <w:szCs w:val="22"/>
                        </w:rPr>
                      </w:pPr>
                      <w:r w:rsidRPr="00FB6A3B">
                        <w:rPr>
                          <w:rFonts w:ascii="Skeena" w:hAnsi="Skeena"/>
                          <w:sz w:val="22"/>
                          <w:szCs w:val="22"/>
                        </w:rPr>
                        <w:t>Make checks payable to:  Vermont SGNA</w:t>
                      </w:r>
                    </w:p>
                    <w:p w14:paraId="3E8A68CE" w14:textId="343F3DA6" w:rsidR="00AA640D" w:rsidRPr="00FB6A3B" w:rsidRDefault="00AA640D" w:rsidP="003323F2">
                      <w:pPr>
                        <w:spacing w:after="0"/>
                        <w:rPr>
                          <w:rFonts w:ascii="Skeena" w:hAnsi="Skeena"/>
                          <w:sz w:val="22"/>
                          <w:szCs w:val="22"/>
                        </w:rPr>
                      </w:pPr>
                      <w:r w:rsidRPr="00FB6A3B">
                        <w:rPr>
                          <w:rFonts w:ascii="Skeena" w:hAnsi="Skeena"/>
                          <w:b/>
                          <w:bCs/>
                          <w:sz w:val="22"/>
                          <w:szCs w:val="22"/>
                        </w:rPr>
                        <w:t>Venmo:</w:t>
                      </w:r>
                      <w:r w:rsidR="003323F2" w:rsidRPr="00FB6A3B">
                        <w:rPr>
                          <w:rFonts w:ascii="Skeena" w:hAnsi="Skeena"/>
                          <w:sz w:val="22"/>
                          <w:szCs w:val="22"/>
                        </w:rPr>
                        <w:t xml:space="preserve">  @VermontSGNA</w:t>
                      </w:r>
                    </w:p>
                    <w:p w14:paraId="43A17EA9" w14:textId="77777777" w:rsidR="003323F2" w:rsidRPr="00FB6A3B" w:rsidRDefault="003323F2" w:rsidP="003323F2">
                      <w:pPr>
                        <w:spacing w:after="0"/>
                        <w:rPr>
                          <w:rFonts w:ascii="Skeena" w:hAnsi="Skeena"/>
                          <w:sz w:val="22"/>
                          <w:szCs w:val="22"/>
                        </w:rPr>
                      </w:pPr>
                    </w:p>
                    <w:p w14:paraId="0F7DAD58" w14:textId="77777777" w:rsidR="000327ED" w:rsidRPr="000327ED" w:rsidRDefault="000327ED" w:rsidP="000327ED">
                      <w:pPr>
                        <w:pStyle w:val="ListParagraph"/>
                        <w:numPr>
                          <w:ilvl w:val="0"/>
                          <w:numId w:val="3"/>
                        </w:numPr>
                        <w:spacing w:after="0"/>
                        <w:rPr>
                          <w:rFonts w:ascii="Skeena" w:hAnsi="Skeena"/>
                          <w:sz w:val="22"/>
                          <w:szCs w:val="22"/>
                        </w:rPr>
                      </w:pPr>
                      <w:r w:rsidRPr="000327ED">
                        <w:rPr>
                          <w:rFonts w:ascii="Skeena" w:hAnsi="Skeena"/>
                          <w:sz w:val="22"/>
                          <w:szCs w:val="22"/>
                        </w:rPr>
                        <w:t>I will be attending in person</w:t>
                      </w:r>
                    </w:p>
                    <w:p w14:paraId="23CC9EB3" w14:textId="636FBBEB" w:rsidR="000327ED" w:rsidRPr="000327ED" w:rsidRDefault="000327ED" w:rsidP="000327ED">
                      <w:pPr>
                        <w:pStyle w:val="ListParagraph"/>
                        <w:numPr>
                          <w:ilvl w:val="0"/>
                          <w:numId w:val="3"/>
                        </w:numPr>
                        <w:spacing w:after="0"/>
                        <w:rPr>
                          <w:rFonts w:ascii="Skeena" w:hAnsi="Skeena"/>
                          <w:sz w:val="22"/>
                          <w:szCs w:val="22"/>
                        </w:rPr>
                      </w:pPr>
                      <w:r w:rsidRPr="000327ED">
                        <w:rPr>
                          <w:rFonts w:ascii="Skeena" w:hAnsi="Skeena"/>
                          <w:sz w:val="22"/>
                          <w:szCs w:val="22"/>
                        </w:rPr>
                        <w:t>I will be attending via Zoom</w:t>
                      </w:r>
                    </w:p>
                    <w:p w14:paraId="65F593CA" w14:textId="77777777" w:rsidR="000327ED" w:rsidRDefault="000327ED" w:rsidP="003323F2">
                      <w:pPr>
                        <w:spacing w:after="0"/>
                        <w:rPr>
                          <w:rFonts w:ascii="Skeena" w:hAnsi="Skeena"/>
                          <w:sz w:val="22"/>
                          <w:szCs w:val="22"/>
                        </w:rPr>
                      </w:pPr>
                    </w:p>
                    <w:p w14:paraId="1331C9FC" w14:textId="1933A2B3" w:rsidR="003323F2" w:rsidRDefault="003323F2" w:rsidP="003323F2">
                      <w:pPr>
                        <w:spacing w:after="0"/>
                        <w:rPr>
                          <w:rFonts w:ascii="Skeena" w:hAnsi="Skeena"/>
                          <w:sz w:val="22"/>
                          <w:szCs w:val="22"/>
                        </w:rPr>
                      </w:pPr>
                      <w:r w:rsidRPr="00FB6A3B">
                        <w:rPr>
                          <w:rFonts w:ascii="Skeena" w:hAnsi="Skeena"/>
                          <w:sz w:val="22"/>
                          <w:szCs w:val="22"/>
                        </w:rPr>
                        <w:t xml:space="preserve">Food Allergies (list):  </w:t>
                      </w:r>
                    </w:p>
                    <w:p w14:paraId="6E307A1C" w14:textId="77777777" w:rsidR="000327ED" w:rsidRDefault="000327ED" w:rsidP="003323F2">
                      <w:pPr>
                        <w:spacing w:after="0"/>
                        <w:rPr>
                          <w:rFonts w:ascii="Skeena" w:hAnsi="Skeena"/>
                          <w:sz w:val="22"/>
                          <w:szCs w:val="22"/>
                        </w:rPr>
                      </w:pPr>
                    </w:p>
                    <w:p w14:paraId="5110923F" w14:textId="77777777" w:rsidR="000327ED" w:rsidRDefault="000327ED" w:rsidP="003323F2">
                      <w:pPr>
                        <w:spacing w:after="0"/>
                        <w:rPr>
                          <w:rFonts w:ascii="Skeena" w:hAnsi="Skeena"/>
                          <w:sz w:val="22"/>
                          <w:szCs w:val="22"/>
                        </w:rPr>
                      </w:pPr>
                    </w:p>
                    <w:p w14:paraId="11E7287B" w14:textId="55F49BDF" w:rsidR="003323F2" w:rsidRPr="00FB6A3B" w:rsidRDefault="003323F2" w:rsidP="003323F2">
                      <w:pPr>
                        <w:spacing w:after="0"/>
                        <w:rPr>
                          <w:rFonts w:ascii="Skeena" w:hAnsi="Skeena"/>
                          <w:sz w:val="22"/>
                          <w:szCs w:val="22"/>
                        </w:rPr>
                      </w:pPr>
                      <w:r w:rsidRPr="00FB6A3B">
                        <w:rPr>
                          <w:rFonts w:ascii="Skeena" w:hAnsi="Skeena"/>
                          <w:sz w:val="22"/>
                          <w:szCs w:val="22"/>
                        </w:rPr>
                        <w:t>Email Address:</w:t>
                      </w:r>
                    </w:p>
                    <w:p w14:paraId="4971DB5B" w14:textId="7F8F3066" w:rsidR="003323F2" w:rsidRPr="00FB6A3B" w:rsidRDefault="003323F2" w:rsidP="00AA640D">
                      <w:pPr>
                        <w:rPr>
                          <w:rFonts w:ascii="Skeena" w:hAnsi="Skeena"/>
                          <w:sz w:val="22"/>
                          <w:szCs w:val="22"/>
                        </w:rPr>
                      </w:pPr>
                    </w:p>
                    <w:p w14:paraId="618858B0" w14:textId="77777777" w:rsidR="000327ED" w:rsidRDefault="000327ED" w:rsidP="003323F2">
                      <w:pPr>
                        <w:spacing w:after="0"/>
                        <w:rPr>
                          <w:rFonts w:ascii="Skeena" w:hAnsi="Skeena"/>
                          <w:sz w:val="22"/>
                          <w:szCs w:val="22"/>
                        </w:rPr>
                      </w:pPr>
                    </w:p>
                    <w:p w14:paraId="3249B56B" w14:textId="77777777" w:rsidR="000327ED" w:rsidRDefault="000327ED" w:rsidP="003323F2">
                      <w:pPr>
                        <w:spacing w:after="0"/>
                        <w:rPr>
                          <w:rFonts w:ascii="Skeena" w:hAnsi="Skeena"/>
                          <w:sz w:val="22"/>
                          <w:szCs w:val="22"/>
                        </w:rPr>
                      </w:pPr>
                    </w:p>
                    <w:p w14:paraId="388E2000" w14:textId="46BF41BC" w:rsidR="003323F2" w:rsidRPr="00FB6A3B" w:rsidRDefault="003323F2" w:rsidP="003323F2">
                      <w:pPr>
                        <w:spacing w:after="0"/>
                        <w:rPr>
                          <w:rFonts w:ascii="Skeena" w:hAnsi="Skeena"/>
                          <w:sz w:val="22"/>
                          <w:szCs w:val="22"/>
                        </w:rPr>
                      </w:pPr>
                      <w:r w:rsidRPr="00FB6A3B">
                        <w:rPr>
                          <w:rFonts w:ascii="Skeena" w:hAnsi="Skeena"/>
                          <w:sz w:val="22"/>
                          <w:szCs w:val="22"/>
                        </w:rPr>
                        <w:t xml:space="preserve">Mail registration and payment </w:t>
                      </w:r>
                      <w:r w:rsidR="001925E1" w:rsidRPr="00FB6A3B">
                        <w:rPr>
                          <w:rFonts w:ascii="Skeena" w:hAnsi="Skeena"/>
                          <w:sz w:val="22"/>
                          <w:szCs w:val="22"/>
                        </w:rPr>
                        <w:t xml:space="preserve">by 11/1 </w:t>
                      </w:r>
                      <w:r w:rsidRPr="00FB6A3B">
                        <w:rPr>
                          <w:rFonts w:ascii="Skeena" w:hAnsi="Skeena"/>
                          <w:sz w:val="22"/>
                          <w:szCs w:val="22"/>
                        </w:rPr>
                        <w:t>to:</w:t>
                      </w:r>
                    </w:p>
                    <w:p w14:paraId="795D5A5F" w14:textId="429DFC44" w:rsidR="003323F2" w:rsidRPr="00FB6A3B" w:rsidRDefault="003323F2" w:rsidP="003323F2">
                      <w:pPr>
                        <w:spacing w:after="0"/>
                        <w:ind w:left="720"/>
                        <w:rPr>
                          <w:rFonts w:ascii="Skeena" w:hAnsi="Skeena"/>
                          <w:sz w:val="22"/>
                          <w:szCs w:val="22"/>
                        </w:rPr>
                      </w:pPr>
                      <w:r w:rsidRPr="00FB6A3B">
                        <w:rPr>
                          <w:rFonts w:ascii="Skeena" w:hAnsi="Skeena"/>
                          <w:sz w:val="22"/>
                          <w:szCs w:val="22"/>
                        </w:rPr>
                        <w:t>Janet Golden, MSN, RN, CGRN, NPD-BC</w:t>
                      </w:r>
                    </w:p>
                    <w:p w14:paraId="5163F791" w14:textId="2A29AA28" w:rsidR="003323F2" w:rsidRPr="00FB6A3B" w:rsidRDefault="003323F2" w:rsidP="003323F2">
                      <w:pPr>
                        <w:spacing w:after="0"/>
                        <w:ind w:left="720"/>
                        <w:rPr>
                          <w:rFonts w:ascii="Skeena" w:hAnsi="Skeena"/>
                          <w:sz w:val="22"/>
                          <w:szCs w:val="22"/>
                        </w:rPr>
                      </w:pPr>
                      <w:r w:rsidRPr="00FB6A3B">
                        <w:rPr>
                          <w:rFonts w:ascii="Skeena" w:hAnsi="Skeena"/>
                          <w:sz w:val="22"/>
                          <w:szCs w:val="22"/>
                        </w:rPr>
                        <w:t>32 Brookside Road</w:t>
                      </w:r>
                    </w:p>
                    <w:p w14:paraId="4A485FC9" w14:textId="3A1A6F47" w:rsidR="003323F2" w:rsidRPr="00FB6A3B" w:rsidRDefault="003323F2" w:rsidP="000327ED">
                      <w:pPr>
                        <w:spacing w:after="0"/>
                        <w:ind w:left="720"/>
                        <w:rPr>
                          <w:rFonts w:ascii="Skeena" w:hAnsi="Skeena"/>
                          <w:sz w:val="22"/>
                          <w:szCs w:val="22"/>
                        </w:rPr>
                      </w:pPr>
                      <w:r w:rsidRPr="00FB6A3B">
                        <w:rPr>
                          <w:rFonts w:ascii="Skeena" w:hAnsi="Skeena"/>
                          <w:sz w:val="22"/>
                          <w:szCs w:val="22"/>
                        </w:rPr>
                        <w:t>Westford, Vermont 05494</w:t>
                      </w:r>
                    </w:p>
                    <w:p w14:paraId="58DE8CB4" w14:textId="77777777" w:rsidR="003323F2" w:rsidRDefault="003323F2" w:rsidP="003323F2">
                      <w:pPr>
                        <w:spacing w:after="0"/>
                        <w:rPr>
                          <w:rFonts w:ascii="Skeena" w:hAnsi="Skeena"/>
                          <w:sz w:val="22"/>
                          <w:szCs w:val="22"/>
                        </w:rPr>
                      </w:pPr>
                    </w:p>
                    <w:p w14:paraId="4CCDD632" w14:textId="51B2EEED" w:rsidR="003323F2" w:rsidRPr="003323F2" w:rsidRDefault="003323F2" w:rsidP="003323F2">
                      <w:pPr>
                        <w:spacing w:after="0"/>
                        <w:rPr>
                          <w:rFonts w:ascii="Skeena" w:hAnsi="Skeena"/>
                        </w:rPr>
                      </w:pPr>
                      <w:r w:rsidRPr="003323F2">
                        <w:rPr>
                          <w:rFonts w:ascii="Skeena" w:hAnsi="Skeena"/>
                        </w:rPr>
                        <w:t>Name:</w:t>
                      </w:r>
                      <w:r>
                        <w:rPr>
                          <w:rFonts w:ascii="Skeena" w:hAnsi="Skeena"/>
                        </w:rPr>
                        <w:t xml:space="preserve">  </w:t>
                      </w:r>
                    </w:p>
                    <w:p w14:paraId="2B99AF78" w14:textId="77777777" w:rsidR="001925E1" w:rsidRDefault="001925E1" w:rsidP="003323F2">
                      <w:pPr>
                        <w:spacing w:after="0"/>
                        <w:rPr>
                          <w:rFonts w:ascii="Skeena" w:hAnsi="Skeena"/>
                        </w:rPr>
                      </w:pPr>
                    </w:p>
                    <w:p w14:paraId="2E1CE640" w14:textId="1621D94A" w:rsidR="003323F2" w:rsidRPr="003323F2" w:rsidRDefault="003323F2" w:rsidP="003323F2">
                      <w:pPr>
                        <w:spacing w:after="0"/>
                        <w:rPr>
                          <w:rFonts w:ascii="Skeena" w:hAnsi="Skeena"/>
                        </w:rPr>
                      </w:pPr>
                      <w:r w:rsidRPr="003323F2">
                        <w:rPr>
                          <w:rFonts w:ascii="Skeena" w:hAnsi="Skeena"/>
                        </w:rPr>
                        <w:t>Email:</w:t>
                      </w:r>
                    </w:p>
                    <w:p w14:paraId="46A2636A" w14:textId="77777777" w:rsidR="001925E1" w:rsidRDefault="001925E1" w:rsidP="003323F2">
                      <w:pPr>
                        <w:spacing w:after="0"/>
                        <w:rPr>
                          <w:rFonts w:ascii="Skeena" w:hAnsi="Skeena"/>
                        </w:rPr>
                      </w:pPr>
                    </w:p>
                    <w:p w14:paraId="70937170" w14:textId="0DBA7EE2" w:rsidR="003323F2" w:rsidRPr="003323F2" w:rsidRDefault="003323F2" w:rsidP="003323F2">
                      <w:pPr>
                        <w:spacing w:after="0"/>
                        <w:rPr>
                          <w:rFonts w:ascii="Skeena" w:hAnsi="Skeena"/>
                        </w:rPr>
                      </w:pPr>
                      <w:r w:rsidRPr="003323F2">
                        <w:rPr>
                          <w:rFonts w:ascii="Skeena" w:hAnsi="Skeena"/>
                        </w:rPr>
                        <w:t>Hospital:</w:t>
                      </w:r>
                    </w:p>
                    <w:p w14:paraId="2833B0DF" w14:textId="77777777" w:rsidR="001925E1" w:rsidRDefault="001925E1" w:rsidP="003323F2">
                      <w:pPr>
                        <w:spacing w:after="0"/>
                        <w:rPr>
                          <w:rFonts w:ascii="Skeena" w:hAnsi="Skeena"/>
                        </w:rPr>
                      </w:pPr>
                    </w:p>
                    <w:p w14:paraId="4D947C84" w14:textId="49143B4C" w:rsidR="003323F2" w:rsidRPr="003323F2" w:rsidRDefault="003323F2" w:rsidP="003323F2">
                      <w:pPr>
                        <w:spacing w:after="0"/>
                        <w:rPr>
                          <w:rFonts w:ascii="Skeena" w:hAnsi="Skeena"/>
                        </w:rPr>
                      </w:pPr>
                      <w:r w:rsidRPr="003323F2">
                        <w:rPr>
                          <w:rFonts w:ascii="Skeena" w:hAnsi="Skeena"/>
                        </w:rPr>
                        <w:t>Phone:</w:t>
                      </w:r>
                    </w:p>
                    <w:p w14:paraId="337C99F9" w14:textId="77777777" w:rsidR="003323F2" w:rsidRDefault="003323F2" w:rsidP="00AA640D">
                      <w:pPr>
                        <w:rPr>
                          <w:rFonts w:ascii="Skeena" w:hAnsi="Skeena"/>
                        </w:rPr>
                      </w:pPr>
                    </w:p>
                    <w:p w14:paraId="7DBE6AA4" w14:textId="77777777" w:rsidR="003323F2" w:rsidRPr="00AA640D" w:rsidRDefault="003323F2" w:rsidP="00AA640D">
                      <w:pPr>
                        <w:rPr>
                          <w:rFonts w:ascii="Skeena" w:hAnsi="Skeena"/>
                        </w:rPr>
                      </w:pPr>
                    </w:p>
                  </w:txbxContent>
                </v:textbox>
              </v:shape>
            </w:pict>
          </mc:Fallback>
        </mc:AlternateContent>
      </w:r>
      <w:r w:rsidR="00D87670">
        <w:tab/>
      </w:r>
      <w:r w:rsidR="00D87670">
        <w:tab/>
      </w:r>
      <w:r w:rsidR="00D87670">
        <w:tab/>
      </w:r>
      <w:r w:rsidR="00D87670">
        <w:tab/>
      </w:r>
      <w:r w:rsidR="00D87670">
        <w:tab/>
      </w:r>
      <w:r w:rsidR="00AA640D">
        <w:t xml:space="preserve"> </w:t>
      </w:r>
      <w:r w:rsidR="00D87670">
        <w:tab/>
        <w:t xml:space="preserve">                                                                             </w:t>
      </w:r>
    </w:p>
    <w:p w14:paraId="14B1D396" w14:textId="768BA8AB" w:rsidR="00BE2D3E" w:rsidRDefault="00FB6A3B">
      <w:pPr>
        <w:rPr>
          <w:rFonts w:ascii="Dotum" w:eastAsia="Dotum" w:hAnsi="Dotum"/>
          <w:noProof/>
        </w:rPr>
      </w:pPr>
      <w:r>
        <w:rPr>
          <w:rFonts w:ascii="Dotum" w:eastAsia="Dotum" w:hAnsi="Dotum"/>
          <w:noProof/>
          <w:color w:val="000000" w:themeColor="text1"/>
        </w:rPr>
        <mc:AlternateContent>
          <mc:Choice Requires="wps">
            <w:drawing>
              <wp:anchor distT="0" distB="0" distL="114300" distR="114300" simplePos="0" relativeHeight="251670528" behindDoc="0" locked="0" layoutInCell="1" allowOverlap="1" wp14:anchorId="034EA6D0" wp14:editId="166F070C">
                <wp:simplePos x="0" y="0"/>
                <wp:positionH relativeFrom="column">
                  <wp:posOffset>438150</wp:posOffset>
                </wp:positionH>
                <wp:positionV relativeFrom="paragraph">
                  <wp:posOffset>4010660</wp:posOffset>
                </wp:positionV>
                <wp:extent cx="1257300" cy="581025"/>
                <wp:effectExtent l="0" t="0" r="0" b="9525"/>
                <wp:wrapNone/>
                <wp:docPr id="356338164" name="Text Box 4"/>
                <wp:cNvGraphicFramePr/>
                <a:graphic xmlns:a="http://schemas.openxmlformats.org/drawingml/2006/main">
                  <a:graphicData uri="http://schemas.microsoft.com/office/word/2010/wordprocessingShape">
                    <wps:wsp>
                      <wps:cNvSpPr txBox="1"/>
                      <wps:spPr>
                        <a:xfrm>
                          <a:off x="0" y="0"/>
                          <a:ext cx="1257300" cy="581025"/>
                        </a:xfrm>
                        <a:prstGeom prst="rect">
                          <a:avLst/>
                        </a:prstGeom>
                        <a:solidFill>
                          <a:schemeClr val="lt1"/>
                        </a:solidFill>
                        <a:ln w="6350">
                          <a:noFill/>
                        </a:ln>
                      </wps:spPr>
                      <wps:txbx>
                        <w:txbxContent>
                          <w:p w14:paraId="52CFE08B" w14:textId="44E590B2" w:rsidR="00FB6A3B" w:rsidRDefault="00FB6A3B">
                            <w:r>
                              <w:rPr>
                                <w:noProof/>
                              </w:rPr>
                              <w:drawing>
                                <wp:inline distT="0" distB="0" distL="0" distR="0" wp14:anchorId="35ECD12F" wp14:editId="433D1BBA">
                                  <wp:extent cx="702310" cy="771525"/>
                                  <wp:effectExtent l="0" t="0" r="2540" b="0"/>
                                  <wp:docPr id="971576484" name="Graphic 5" descr="Converti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76484" name="Graphic 971576484" descr="Convertible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702310" cy="7715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EA6D0" id="Text Box 4" o:spid="_x0000_s1028" type="#_x0000_t202" style="position:absolute;margin-left:34.5pt;margin-top:315.8pt;width:99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" fillcolor="white [3201]" stroked="f" strokeweight=".5pt">
                <v:textbox>
                  <w:txbxContent>
                    <w:p w14:paraId="52CFE08B" w14:textId="44E590B2" w:rsidR="00FB6A3B" w:rsidRDefault="00FB6A3B">
                      <w:r>
                        <w:rPr>
                          <w:noProof/>
                        </w:rPr>
                        <w:drawing>
                          <wp:inline distT="0" distB="0" distL="0" distR="0" wp14:anchorId="35ECD12F" wp14:editId="433D1BBA">
                            <wp:extent cx="702310" cy="771525"/>
                            <wp:effectExtent l="0" t="0" r="2540" b="0"/>
                            <wp:docPr id="971576484" name="Graphic 5" descr="Converti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76484" name="Graphic 971576484" descr="Convertible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702310" cy="771525"/>
                                    </a:xfrm>
                                    <a:prstGeom prst="rect">
                                      <a:avLst/>
                                    </a:prstGeom>
                                  </pic:spPr>
                                </pic:pic>
                              </a:graphicData>
                            </a:graphic>
                          </wp:inline>
                        </w:drawing>
                      </w:r>
                    </w:p>
                  </w:txbxContent>
                </v:textbox>
              </v:shape>
            </w:pict>
          </mc:Fallback>
        </mc:AlternateContent>
      </w:r>
      <w:r>
        <w:rPr>
          <w:rFonts w:ascii="Dotum" w:eastAsia="Dotum" w:hAnsi="Dotum"/>
          <w:noProof/>
          <w:color w:val="000000" w:themeColor="text1"/>
        </w:rPr>
        <mc:AlternateContent>
          <mc:Choice Requires="wps">
            <w:drawing>
              <wp:anchor distT="0" distB="0" distL="114300" distR="114300" simplePos="0" relativeHeight="251669504" behindDoc="0" locked="0" layoutInCell="1" allowOverlap="1" wp14:anchorId="6DD935CD" wp14:editId="304D6163">
                <wp:simplePos x="0" y="0"/>
                <wp:positionH relativeFrom="column">
                  <wp:posOffset>-180975</wp:posOffset>
                </wp:positionH>
                <wp:positionV relativeFrom="paragraph">
                  <wp:posOffset>4591685</wp:posOffset>
                </wp:positionV>
                <wp:extent cx="2266950" cy="1047750"/>
                <wp:effectExtent l="0" t="0" r="19050" b="19050"/>
                <wp:wrapNone/>
                <wp:docPr id="342084578" name="Text Box 3"/>
                <wp:cNvGraphicFramePr/>
                <a:graphic xmlns:a="http://schemas.openxmlformats.org/drawingml/2006/main">
                  <a:graphicData uri="http://schemas.microsoft.com/office/word/2010/wordprocessingShape">
                    <wps:wsp>
                      <wps:cNvSpPr txBox="1"/>
                      <wps:spPr>
                        <a:xfrm>
                          <a:off x="0" y="0"/>
                          <a:ext cx="2266950" cy="1047750"/>
                        </a:xfrm>
                        <a:prstGeom prst="rect">
                          <a:avLst/>
                        </a:prstGeom>
                        <a:solidFill>
                          <a:schemeClr val="lt1"/>
                        </a:solidFill>
                        <a:ln w="6350">
                          <a:solidFill>
                            <a:prstClr val="black"/>
                          </a:solidFill>
                        </a:ln>
                      </wps:spPr>
                      <wps:txbx>
                        <w:txbxContent>
                          <w:p w14:paraId="12AA969E" w14:textId="73E4BA05" w:rsidR="00FB6A3B" w:rsidRPr="00FB6A3B" w:rsidRDefault="00FB6A3B">
                            <w:pPr>
                              <w:rPr>
                                <w:sz w:val="22"/>
                                <w:szCs w:val="22"/>
                              </w:rPr>
                            </w:pPr>
                            <w:r w:rsidRPr="00FB6A3B">
                              <w:rPr>
                                <w:sz w:val="22"/>
                                <w:szCs w:val="22"/>
                              </w:rPr>
                              <w:t>Free outdoor parking is located on hospital grounds.  Look for signs.  Please do not park in the hospital garage.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935CD" id="Text Box 3" o:spid="_x0000_s1029" type="#_x0000_t202" style="position:absolute;margin-left:-14.25pt;margin-top:361.55pt;width:178.5pt;height: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" fillcolor="white [3201]" strokeweight=".5pt">
                <v:textbox>
                  <w:txbxContent>
                    <w:p w14:paraId="12AA969E" w14:textId="73E4BA05" w:rsidR="00FB6A3B" w:rsidRPr="00FB6A3B" w:rsidRDefault="00FB6A3B">
                      <w:pPr>
                        <w:rPr>
                          <w:sz w:val="22"/>
                          <w:szCs w:val="22"/>
                        </w:rPr>
                      </w:pPr>
                      <w:r w:rsidRPr="00FB6A3B">
                        <w:rPr>
                          <w:sz w:val="22"/>
                          <w:szCs w:val="22"/>
                        </w:rPr>
                        <w:t>Free outdoor parking is located on hospital grounds.  Look for signs.  Please do not park in the hospital garage.</w:t>
                      </w:r>
                    </w:p>
                  </w:txbxContent>
                </v:textbox>
              </v:shape>
            </w:pict>
          </mc:Fallback>
        </mc:AlternateContent>
      </w:r>
      <w:r>
        <w:rPr>
          <w:rFonts w:ascii="Dotum" w:eastAsia="Dotum" w:hAnsi="Dotum"/>
          <w:noProof/>
        </w:rPr>
        <w:t xml:space="preserve"> </w:t>
      </w:r>
    </w:p>
    <w:p w14:paraId="26B94C7F" w14:textId="089EBD9E" w:rsidR="00BE2D3E" w:rsidRDefault="003C4790">
      <w:pPr>
        <w:rPr>
          <w:rFonts w:ascii="Dotum" w:eastAsia="Dotum" w:hAnsi="Dotum"/>
          <w:noProof/>
        </w:rPr>
      </w:pPr>
      <w:r>
        <w:rPr>
          <w:rFonts w:ascii="Dotum" w:eastAsia="Dotum" w:hAnsi="Dotum"/>
          <w:noProof/>
          <w:color w:val="000000" w:themeColor="text1"/>
        </w:rPr>
        <mc:AlternateContent>
          <mc:Choice Requires="wps">
            <w:drawing>
              <wp:anchor distT="0" distB="0" distL="114300" distR="114300" simplePos="0" relativeHeight="251674624" behindDoc="0" locked="0" layoutInCell="1" allowOverlap="1" wp14:anchorId="4CDD1CAE" wp14:editId="65A80FDE">
                <wp:simplePos x="0" y="0"/>
                <wp:positionH relativeFrom="column">
                  <wp:posOffset>6153149</wp:posOffset>
                </wp:positionH>
                <wp:positionV relativeFrom="paragraph">
                  <wp:posOffset>2582545</wp:posOffset>
                </wp:positionV>
                <wp:extent cx="2333625" cy="0"/>
                <wp:effectExtent l="0" t="0" r="0" b="0"/>
                <wp:wrapNone/>
                <wp:docPr id="1560090198" name="Straight Connector 2"/>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1ECEA0"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84.5pt,203.35pt" to="668.25pt,2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" strokecolor="#156082 [3204]" strokeweight=".5pt">
                <v:stroke joinstyle="miter"/>
              </v:line>
            </w:pict>
          </mc:Fallback>
        </mc:AlternateContent>
      </w:r>
      <w:r w:rsidR="000327ED">
        <w:rPr>
          <w:rFonts w:ascii="Dotum" w:eastAsia="Dotum" w:hAnsi="Dotum"/>
          <w:noProof/>
          <w:color w:val="000000" w:themeColor="text1"/>
        </w:rPr>
        <mc:AlternateContent>
          <mc:Choice Requires="wps">
            <w:drawing>
              <wp:anchor distT="0" distB="0" distL="114300" distR="114300" simplePos="0" relativeHeight="251665408" behindDoc="0" locked="0" layoutInCell="1" allowOverlap="1" wp14:anchorId="64857FB2" wp14:editId="72939ED8">
                <wp:simplePos x="0" y="0"/>
                <wp:positionH relativeFrom="column">
                  <wp:posOffset>6657975</wp:posOffset>
                </wp:positionH>
                <wp:positionV relativeFrom="paragraph">
                  <wp:posOffset>4077970</wp:posOffset>
                </wp:positionV>
                <wp:extent cx="2209800" cy="0"/>
                <wp:effectExtent l="0" t="0" r="0" b="0"/>
                <wp:wrapNone/>
                <wp:docPr id="2051742281" name="Straight Connector 7"/>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D6548"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4.25pt,321.1pt" to="698.25pt,3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" strokecolor="#156082 [3204]" strokeweight=".5pt">
                <v:stroke joinstyle="miter"/>
              </v:line>
            </w:pict>
          </mc:Fallback>
        </mc:AlternateContent>
      </w:r>
      <w:r w:rsidR="000327ED">
        <w:rPr>
          <w:rFonts w:ascii="Dotum" w:eastAsia="Dotum" w:hAnsi="Dotum"/>
          <w:noProof/>
          <w:color w:val="000000" w:themeColor="text1"/>
        </w:rPr>
        <mc:AlternateContent>
          <mc:Choice Requires="wps">
            <w:drawing>
              <wp:anchor distT="0" distB="0" distL="114300" distR="114300" simplePos="0" relativeHeight="251664384" behindDoc="0" locked="0" layoutInCell="1" allowOverlap="1" wp14:anchorId="229893FE" wp14:editId="13B4C662">
                <wp:simplePos x="0" y="0"/>
                <wp:positionH relativeFrom="column">
                  <wp:posOffset>6657975</wp:posOffset>
                </wp:positionH>
                <wp:positionV relativeFrom="paragraph">
                  <wp:posOffset>4525645</wp:posOffset>
                </wp:positionV>
                <wp:extent cx="2209800" cy="0"/>
                <wp:effectExtent l="0" t="0" r="0" b="0"/>
                <wp:wrapNone/>
                <wp:docPr id="1359188007" name="Straight Connector 6"/>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8DF3A3"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4.25pt,356.35pt" to="698.25pt,3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" strokecolor="#156082 [3204]" strokeweight=".5pt">
                <v:stroke joinstyle="miter"/>
              </v:line>
            </w:pict>
          </mc:Fallback>
        </mc:AlternateContent>
      </w:r>
      <w:r w:rsidR="000327ED">
        <w:rPr>
          <w:rFonts w:ascii="Dotum" w:eastAsia="Dotum" w:hAnsi="Dotum"/>
          <w:noProof/>
          <w:color w:val="000000" w:themeColor="text1"/>
        </w:rPr>
        <mc:AlternateContent>
          <mc:Choice Requires="wps">
            <w:drawing>
              <wp:anchor distT="0" distB="0" distL="114300" distR="114300" simplePos="0" relativeHeight="251666432" behindDoc="0" locked="0" layoutInCell="1" allowOverlap="1" wp14:anchorId="33DA1187" wp14:editId="4B71C058">
                <wp:simplePos x="0" y="0"/>
                <wp:positionH relativeFrom="column">
                  <wp:posOffset>6724650</wp:posOffset>
                </wp:positionH>
                <wp:positionV relativeFrom="paragraph">
                  <wp:posOffset>4897120</wp:posOffset>
                </wp:positionV>
                <wp:extent cx="2143125" cy="0"/>
                <wp:effectExtent l="0" t="0" r="0" b="0"/>
                <wp:wrapNone/>
                <wp:docPr id="1431950792"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5579B9" id="Straight Connector 8"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5pt,385.6pt" to="698.25pt,3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" strokecolor="#156082 [3204]" strokeweight=".5pt">
                <v:stroke joinstyle="miter"/>
              </v:line>
            </w:pict>
          </mc:Fallback>
        </mc:AlternateContent>
      </w:r>
      <w:r w:rsidR="000327ED">
        <w:rPr>
          <w:rFonts w:ascii="Dotum" w:eastAsia="Dotum" w:hAnsi="Dotum"/>
          <w:noProof/>
          <w:color w:val="000000" w:themeColor="text1"/>
        </w:rPr>
        <mc:AlternateContent>
          <mc:Choice Requires="wps">
            <w:drawing>
              <wp:anchor distT="0" distB="0" distL="114300" distR="114300" simplePos="0" relativeHeight="251667456" behindDoc="0" locked="0" layoutInCell="1" allowOverlap="1" wp14:anchorId="4748EDCF" wp14:editId="4E7EF93E">
                <wp:simplePos x="0" y="0"/>
                <wp:positionH relativeFrom="column">
                  <wp:posOffset>6724015</wp:posOffset>
                </wp:positionH>
                <wp:positionV relativeFrom="paragraph">
                  <wp:posOffset>5335270</wp:posOffset>
                </wp:positionV>
                <wp:extent cx="2143125" cy="0"/>
                <wp:effectExtent l="0" t="0" r="0" b="0"/>
                <wp:wrapNone/>
                <wp:docPr id="1858252160" name="Straight Connector 9"/>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4AEE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29.45pt,420.1pt" to="698.2pt,4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" strokecolor="#156082 [3204]" strokeweight=".5pt">
                <v:stroke joinstyle="miter"/>
              </v:line>
            </w:pict>
          </mc:Fallback>
        </mc:AlternateContent>
      </w:r>
      <w:r w:rsidR="000327ED" w:rsidRPr="003323F2">
        <w:rPr>
          <w:rFonts w:ascii="Dotum" w:eastAsia="Dotum" w:hAnsi="Dotum"/>
          <w:noProof/>
          <w:color w:val="000000" w:themeColor="text1"/>
        </w:rPr>
        <mc:AlternateContent>
          <mc:Choice Requires="wps">
            <w:drawing>
              <wp:anchor distT="0" distB="0" distL="114300" distR="114300" simplePos="0" relativeHeight="251661312" behindDoc="0" locked="0" layoutInCell="1" allowOverlap="1" wp14:anchorId="0CF0276F" wp14:editId="048D51D4">
                <wp:simplePos x="0" y="0"/>
                <wp:positionH relativeFrom="column">
                  <wp:posOffset>6153150</wp:posOffset>
                </wp:positionH>
                <wp:positionV relativeFrom="paragraph">
                  <wp:posOffset>1934845</wp:posOffset>
                </wp:positionV>
                <wp:extent cx="2381250" cy="0"/>
                <wp:effectExtent l="0" t="0" r="0" b="0"/>
                <wp:wrapNone/>
                <wp:docPr id="1126732794" name="Straight Connector 3"/>
                <wp:cNvGraphicFramePr/>
                <a:graphic xmlns:a="http://schemas.openxmlformats.org/drawingml/2006/main">
                  <a:graphicData uri="http://schemas.microsoft.com/office/word/2010/wordprocessingShape">
                    <wps:wsp>
                      <wps:cNvCnPr/>
                      <wps:spPr>
                        <a:xfrm flipV="1">
                          <a:off x="0" y="0"/>
                          <a:ext cx="2381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8C22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152.35pt" to="672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" strokecolor="#156082 [3204]" strokeweight=".5pt">
                <v:stroke joinstyle="miter"/>
              </v:line>
            </w:pict>
          </mc:Fallback>
        </mc:AlternateContent>
      </w:r>
      <w:r w:rsidR="00BE2D3E">
        <w:rPr>
          <w:rFonts w:ascii="Dotum" w:eastAsia="Dotum" w:hAnsi="Dotum"/>
          <w:noProof/>
        </w:rPr>
        <mc:AlternateContent>
          <mc:Choice Requires="wps">
            <w:drawing>
              <wp:anchor distT="0" distB="0" distL="114300" distR="114300" simplePos="0" relativeHeight="251659264" behindDoc="0" locked="0" layoutInCell="1" allowOverlap="1" wp14:anchorId="16F6BB08" wp14:editId="79A3F113">
                <wp:simplePos x="0" y="0"/>
                <wp:positionH relativeFrom="column">
                  <wp:posOffset>3095625</wp:posOffset>
                </wp:positionH>
                <wp:positionV relativeFrom="paragraph">
                  <wp:posOffset>4326255</wp:posOffset>
                </wp:positionV>
                <wp:extent cx="2638425" cy="1114425"/>
                <wp:effectExtent l="0" t="0" r="9525" b="9525"/>
                <wp:wrapNone/>
                <wp:docPr id="1200170625" name="Text Box 1"/>
                <wp:cNvGraphicFramePr/>
                <a:graphic xmlns:a="http://schemas.openxmlformats.org/drawingml/2006/main">
                  <a:graphicData uri="http://schemas.microsoft.com/office/word/2010/wordprocessingShape">
                    <wps:wsp>
                      <wps:cNvSpPr txBox="1"/>
                      <wps:spPr>
                        <a:xfrm>
                          <a:off x="0" y="0"/>
                          <a:ext cx="2638425" cy="1114425"/>
                        </a:xfrm>
                        <a:prstGeom prst="rect">
                          <a:avLst/>
                        </a:prstGeom>
                        <a:solidFill>
                          <a:schemeClr val="lt1"/>
                        </a:solidFill>
                        <a:ln w="6350">
                          <a:noFill/>
                        </a:ln>
                      </wps:spPr>
                      <wps:txbx>
                        <w:txbxContent>
                          <w:p w14:paraId="51674934" w14:textId="27F28F1A" w:rsidR="00AA640D" w:rsidRPr="00AA640D" w:rsidRDefault="00AA640D" w:rsidP="00AA640D">
                            <w:pPr>
                              <w:jc w:val="center"/>
                              <w:rPr>
                                <w:rFonts w:ascii="Skeena" w:hAnsi="Skeena"/>
                                <w:sz w:val="22"/>
                                <w:szCs w:val="22"/>
                              </w:rPr>
                            </w:pPr>
                            <w:r w:rsidRPr="00AA640D">
                              <w:rPr>
                                <w:rFonts w:ascii="Skeena" w:hAnsi="Skeena"/>
                                <w:sz w:val="22"/>
                                <w:szCs w:val="22"/>
                              </w:rPr>
                              <w:t>University of Vermont Medical Center</w:t>
                            </w:r>
                          </w:p>
                          <w:p w14:paraId="1B2C41C4" w14:textId="4FDC313A" w:rsidR="00AA640D" w:rsidRPr="00AA640D" w:rsidRDefault="00AA640D" w:rsidP="00AA640D">
                            <w:pPr>
                              <w:jc w:val="center"/>
                              <w:rPr>
                                <w:rFonts w:ascii="Skeena" w:hAnsi="Skeena"/>
                                <w:sz w:val="22"/>
                                <w:szCs w:val="22"/>
                              </w:rPr>
                            </w:pPr>
                            <w:r w:rsidRPr="00AA640D">
                              <w:rPr>
                                <w:rFonts w:ascii="Skeena" w:hAnsi="Skeena"/>
                                <w:sz w:val="22"/>
                                <w:szCs w:val="22"/>
                              </w:rPr>
                              <w:t>111 Colchester Avenue</w:t>
                            </w:r>
                          </w:p>
                          <w:p w14:paraId="79ECDC07" w14:textId="7D50DCBB" w:rsidR="00AA640D" w:rsidRPr="00AA640D" w:rsidRDefault="00AA640D" w:rsidP="00AA640D">
                            <w:pPr>
                              <w:jc w:val="center"/>
                              <w:rPr>
                                <w:rFonts w:ascii="Skeena" w:hAnsi="Skeena"/>
                                <w:sz w:val="22"/>
                                <w:szCs w:val="22"/>
                              </w:rPr>
                            </w:pPr>
                            <w:r w:rsidRPr="00AA640D">
                              <w:rPr>
                                <w:rFonts w:ascii="Skeena" w:hAnsi="Skeena"/>
                                <w:sz w:val="22"/>
                                <w:szCs w:val="22"/>
                              </w:rPr>
                              <w:t>Burlington Vermont 05401</w:t>
                            </w:r>
                          </w:p>
                          <w:p w14:paraId="0B229383" w14:textId="6E27EB84" w:rsidR="00AA640D" w:rsidRPr="00AA640D" w:rsidRDefault="00AA640D" w:rsidP="00AA640D">
                            <w:pPr>
                              <w:jc w:val="center"/>
                              <w:rPr>
                                <w:rFonts w:ascii="Skeena" w:hAnsi="Skeena"/>
                                <w:sz w:val="22"/>
                                <w:szCs w:val="22"/>
                              </w:rPr>
                            </w:pPr>
                            <w:r w:rsidRPr="00AA640D">
                              <w:rPr>
                                <w:rFonts w:ascii="Skeena" w:hAnsi="Skeena"/>
                                <w:sz w:val="22"/>
                                <w:szCs w:val="22"/>
                              </w:rPr>
                              <w:t>Davis Auditorium</w:t>
                            </w:r>
                          </w:p>
                          <w:p w14:paraId="4CE821E4" w14:textId="77777777" w:rsidR="00AA640D" w:rsidRPr="00AA640D" w:rsidRDefault="00AA640D">
                            <w:pPr>
                              <w:rPr>
                                <w:rFonts w:ascii="Skeena" w:hAnsi="Skeena"/>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6BB08" id="_x0000_s1030" type="#_x0000_t202" style="position:absolute;margin-left:243.75pt;margin-top:340.65pt;width:207.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" fillcolor="white [3201]" stroked="f" strokeweight=".5pt">
                <v:textbox>
                  <w:txbxContent>
                    <w:p w14:paraId="51674934" w14:textId="27F28F1A" w:rsidR="00AA640D" w:rsidRPr="00AA640D" w:rsidRDefault="00AA640D" w:rsidP="00AA640D">
                      <w:pPr>
                        <w:jc w:val="center"/>
                        <w:rPr>
                          <w:rFonts w:ascii="Skeena" w:hAnsi="Skeena"/>
                          <w:sz w:val="22"/>
                          <w:szCs w:val="22"/>
                        </w:rPr>
                      </w:pPr>
                      <w:r w:rsidRPr="00AA640D">
                        <w:rPr>
                          <w:rFonts w:ascii="Skeena" w:hAnsi="Skeena"/>
                          <w:sz w:val="22"/>
                          <w:szCs w:val="22"/>
                        </w:rPr>
                        <w:t>University of Vermont Medical Center</w:t>
                      </w:r>
                    </w:p>
                    <w:p w14:paraId="1B2C41C4" w14:textId="4FDC313A" w:rsidR="00AA640D" w:rsidRPr="00AA640D" w:rsidRDefault="00AA640D" w:rsidP="00AA640D">
                      <w:pPr>
                        <w:jc w:val="center"/>
                        <w:rPr>
                          <w:rFonts w:ascii="Skeena" w:hAnsi="Skeena"/>
                          <w:sz w:val="22"/>
                          <w:szCs w:val="22"/>
                        </w:rPr>
                      </w:pPr>
                      <w:r w:rsidRPr="00AA640D">
                        <w:rPr>
                          <w:rFonts w:ascii="Skeena" w:hAnsi="Skeena"/>
                          <w:sz w:val="22"/>
                          <w:szCs w:val="22"/>
                        </w:rPr>
                        <w:t>111 Colchester Avenue</w:t>
                      </w:r>
                    </w:p>
                    <w:p w14:paraId="79ECDC07" w14:textId="7D50DCBB" w:rsidR="00AA640D" w:rsidRPr="00AA640D" w:rsidRDefault="00AA640D" w:rsidP="00AA640D">
                      <w:pPr>
                        <w:jc w:val="center"/>
                        <w:rPr>
                          <w:rFonts w:ascii="Skeena" w:hAnsi="Skeena"/>
                          <w:sz w:val="22"/>
                          <w:szCs w:val="22"/>
                        </w:rPr>
                      </w:pPr>
                      <w:r w:rsidRPr="00AA640D">
                        <w:rPr>
                          <w:rFonts w:ascii="Skeena" w:hAnsi="Skeena"/>
                          <w:sz w:val="22"/>
                          <w:szCs w:val="22"/>
                        </w:rPr>
                        <w:t>Burlington Vermont 05401</w:t>
                      </w:r>
                    </w:p>
                    <w:p w14:paraId="0B229383" w14:textId="6E27EB84" w:rsidR="00AA640D" w:rsidRPr="00AA640D" w:rsidRDefault="00AA640D" w:rsidP="00AA640D">
                      <w:pPr>
                        <w:jc w:val="center"/>
                        <w:rPr>
                          <w:rFonts w:ascii="Skeena" w:hAnsi="Skeena"/>
                          <w:sz w:val="22"/>
                          <w:szCs w:val="22"/>
                        </w:rPr>
                      </w:pPr>
                      <w:r w:rsidRPr="00AA640D">
                        <w:rPr>
                          <w:rFonts w:ascii="Skeena" w:hAnsi="Skeena"/>
                          <w:sz w:val="22"/>
                          <w:szCs w:val="22"/>
                        </w:rPr>
                        <w:t>Davis Auditorium</w:t>
                      </w:r>
                    </w:p>
                    <w:p w14:paraId="4CE821E4" w14:textId="77777777" w:rsidR="00AA640D" w:rsidRPr="00AA640D" w:rsidRDefault="00AA640D">
                      <w:pPr>
                        <w:rPr>
                          <w:rFonts w:ascii="Skeena" w:hAnsi="Skeena"/>
                          <w:sz w:val="22"/>
                          <w:szCs w:val="22"/>
                        </w:rPr>
                      </w:pPr>
                    </w:p>
                  </w:txbxContent>
                </v:textbox>
              </v:shape>
            </w:pict>
          </mc:Fallback>
        </mc:AlternateContent>
      </w:r>
      <w:r w:rsidR="00BE2D3E">
        <w:rPr>
          <w:rFonts w:ascii="Dotum" w:eastAsia="Dotum" w:hAnsi="Dotum"/>
          <w:noProof/>
        </w:rPr>
        <w:br w:type="page"/>
      </w:r>
    </w:p>
    <w:p w14:paraId="73789408" w14:textId="1C2A318B" w:rsidR="00E02C0A" w:rsidRDefault="00BE2D3E">
      <w:pPr>
        <w:rPr>
          <w:rFonts w:ascii="Skeena" w:eastAsia="Dotum" w:hAnsi="Skeena"/>
          <w:sz w:val="22"/>
          <w:szCs w:val="22"/>
        </w:rPr>
      </w:pPr>
      <w:r>
        <w:rPr>
          <w:rFonts w:ascii="Skeena" w:eastAsia="Dotum" w:hAnsi="Skeena"/>
          <w:noProof/>
          <w:sz w:val="22"/>
          <w:szCs w:val="22"/>
        </w:rPr>
        <w:lastRenderedPageBreak/>
        <mc:AlternateContent>
          <mc:Choice Requires="wps">
            <w:drawing>
              <wp:anchor distT="0" distB="0" distL="114300" distR="114300" simplePos="0" relativeHeight="251672576" behindDoc="0" locked="0" layoutInCell="1" allowOverlap="1" wp14:anchorId="5975F088" wp14:editId="3888C236">
                <wp:simplePos x="0" y="0"/>
                <wp:positionH relativeFrom="column">
                  <wp:posOffset>3457575</wp:posOffset>
                </wp:positionH>
                <wp:positionV relativeFrom="paragraph">
                  <wp:posOffset>85725</wp:posOffset>
                </wp:positionV>
                <wp:extent cx="2647950" cy="1200150"/>
                <wp:effectExtent l="0" t="0" r="0" b="0"/>
                <wp:wrapNone/>
                <wp:docPr id="490921441" name="Text Box 8"/>
                <wp:cNvGraphicFramePr/>
                <a:graphic xmlns:a="http://schemas.openxmlformats.org/drawingml/2006/main">
                  <a:graphicData uri="http://schemas.microsoft.com/office/word/2010/wordprocessingShape">
                    <wps:wsp>
                      <wps:cNvSpPr txBox="1"/>
                      <wps:spPr>
                        <a:xfrm rot="5400000">
                          <a:off x="0" y="0"/>
                          <a:ext cx="2647950" cy="1200150"/>
                        </a:xfrm>
                        <a:prstGeom prst="rect">
                          <a:avLst/>
                        </a:prstGeom>
                        <a:solidFill>
                          <a:schemeClr val="lt1"/>
                        </a:solidFill>
                        <a:ln w="6350">
                          <a:noFill/>
                        </a:ln>
                      </wps:spPr>
                      <wps:txbx>
                        <w:txbxContent>
                          <w:p w14:paraId="13A3EE23" w14:textId="2BA83337" w:rsidR="00BE2D3E" w:rsidRPr="00864015" w:rsidRDefault="00BE2D3E" w:rsidP="00864015">
                            <w:pPr>
                              <w:spacing w:after="0"/>
                              <w:rPr>
                                <w:b/>
                                <w:bCs/>
                              </w:rPr>
                            </w:pPr>
                            <w:r w:rsidRPr="00864015">
                              <w:rPr>
                                <w:b/>
                                <w:bCs/>
                              </w:rPr>
                              <w:t>Endoscopy</w:t>
                            </w:r>
                          </w:p>
                          <w:p w14:paraId="1327E4C9" w14:textId="4D056019" w:rsidR="00BE2D3E" w:rsidRPr="00864015" w:rsidRDefault="00BE2D3E" w:rsidP="00864015">
                            <w:pPr>
                              <w:spacing w:after="0"/>
                              <w:rPr>
                                <w:b/>
                                <w:bCs/>
                              </w:rPr>
                            </w:pPr>
                            <w:r w:rsidRPr="00864015">
                              <w:rPr>
                                <w:b/>
                                <w:bCs/>
                              </w:rPr>
                              <w:t>UVM</w:t>
                            </w:r>
                            <w:r w:rsidR="00864015" w:rsidRPr="00864015">
                              <w:rPr>
                                <w:b/>
                                <w:bCs/>
                              </w:rPr>
                              <w:t>MC</w:t>
                            </w:r>
                          </w:p>
                          <w:p w14:paraId="76085C9D" w14:textId="68A0F113" w:rsidR="00864015" w:rsidRPr="00864015" w:rsidRDefault="00864015" w:rsidP="00864015">
                            <w:pPr>
                              <w:spacing w:after="0"/>
                              <w:rPr>
                                <w:b/>
                                <w:bCs/>
                              </w:rPr>
                            </w:pPr>
                            <w:r w:rsidRPr="00864015">
                              <w:rPr>
                                <w:b/>
                                <w:bCs/>
                              </w:rPr>
                              <w:t>111 Colchester Avenue</w:t>
                            </w:r>
                          </w:p>
                          <w:p w14:paraId="109813E4" w14:textId="72BC6245" w:rsidR="00864015" w:rsidRPr="00864015" w:rsidRDefault="00864015" w:rsidP="00864015">
                            <w:pPr>
                              <w:spacing w:after="0"/>
                              <w:rPr>
                                <w:b/>
                                <w:bCs/>
                              </w:rPr>
                            </w:pPr>
                            <w:r w:rsidRPr="00864015">
                              <w:rPr>
                                <w:b/>
                                <w:bCs/>
                              </w:rPr>
                              <w:t>Burlington, Vermont 05401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5F088" id="Text Box 8" o:spid="_x0000_s1031" type="#_x0000_t202" style="position:absolute;margin-left:272.25pt;margin-top:6.75pt;width:208.5pt;height:94.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" fillcolor="white [3201]" stroked="f" strokeweight=".5pt">
                <v:textbox>
                  <w:txbxContent>
                    <w:p w14:paraId="13A3EE23" w14:textId="2BA83337" w:rsidR="00BE2D3E" w:rsidRPr="00864015" w:rsidRDefault="00BE2D3E" w:rsidP="00864015">
                      <w:pPr>
                        <w:spacing w:after="0"/>
                        <w:rPr>
                          <w:b/>
                          <w:bCs/>
                        </w:rPr>
                      </w:pPr>
                      <w:r w:rsidRPr="00864015">
                        <w:rPr>
                          <w:b/>
                          <w:bCs/>
                        </w:rPr>
                        <w:t>Endoscopy</w:t>
                      </w:r>
                    </w:p>
                    <w:p w14:paraId="1327E4C9" w14:textId="4D056019" w:rsidR="00BE2D3E" w:rsidRPr="00864015" w:rsidRDefault="00BE2D3E" w:rsidP="00864015">
                      <w:pPr>
                        <w:spacing w:after="0"/>
                        <w:rPr>
                          <w:b/>
                          <w:bCs/>
                        </w:rPr>
                      </w:pPr>
                      <w:r w:rsidRPr="00864015">
                        <w:rPr>
                          <w:b/>
                          <w:bCs/>
                        </w:rPr>
                        <w:t>UVM</w:t>
                      </w:r>
                      <w:r w:rsidR="00864015" w:rsidRPr="00864015">
                        <w:rPr>
                          <w:b/>
                          <w:bCs/>
                        </w:rPr>
                        <w:t>MC</w:t>
                      </w:r>
                    </w:p>
                    <w:p w14:paraId="76085C9D" w14:textId="68A0F113" w:rsidR="00864015" w:rsidRPr="00864015" w:rsidRDefault="00864015" w:rsidP="00864015">
                      <w:pPr>
                        <w:spacing w:after="0"/>
                        <w:rPr>
                          <w:b/>
                          <w:bCs/>
                        </w:rPr>
                      </w:pPr>
                      <w:r w:rsidRPr="00864015">
                        <w:rPr>
                          <w:b/>
                          <w:bCs/>
                        </w:rPr>
                        <w:t>111 Colchester Avenue</w:t>
                      </w:r>
                    </w:p>
                    <w:p w14:paraId="109813E4" w14:textId="72BC6245" w:rsidR="00864015" w:rsidRPr="00864015" w:rsidRDefault="00864015" w:rsidP="00864015">
                      <w:pPr>
                        <w:spacing w:after="0"/>
                        <w:rPr>
                          <w:b/>
                          <w:bCs/>
                        </w:rPr>
                      </w:pPr>
                      <w:r w:rsidRPr="00864015">
                        <w:rPr>
                          <w:b/>
                          <w:bCs/>
                        </w:rPr>
                        <w:t>Burlington, Vermont 05401</w:t>
                      </w:r>
                    </w:p>
                  </w:txbxContent>
                </v:textbox>
              </v:shape>
            </w:pict>
          </mc:Fallback>
        </mc:AlternateContent>
      </w:r>
      <w:r>
        <w:rPr>
          <w:rFonts w:ascii="Skeena" w:eastAsia="Dotum" w:hAnsi="Skeena"/>
          <w:noProof/>
          <w:sz w:val="22"/>
          <w:szCs w:val="22"/>
        </w:rPr>
        <mc:AlternateContent>
          <mc:Choice Requires="wps">
            <w:drawing>
              <wp:anchor distT="0" distB="0" distL="114300" distR="114300" simplePos="0" relativeHeight="251671552" behindDoc="0" locked="0" layoutInCell="1" allowOverlap="1" wp14:anchorId="7AF5EB49" wp14:editId="0745A6F0">
                <wp:simplePos x="0" y="0"/>
                <wp:positionH relativeFrom="column">
                  <wp:posOffset>5915025</wp:posOffset>
                </wp:positionH>
                <wp:positionV relativeFrom="paragraph">
                  <wp:posOffset>-247651</wp:posOffset>
                </wp:positionV>
                <wp:extent cx="2762250" cy="6467475"/>
                <wp:effectExtent l="0" t="0" r="19050" b="28575"/>
                <wp:wrapNone/>
                <wp:docPr id="1909017583" name="Text Box 6"/>
                <wp:cNvGraphicFramePr/>
                <a:graphic xmlns:a="http://schemas.openxmlformats.org/drawingml/2006/main">
                  <a:graphicData uri="http://schemas.microsoft.com/office/word/2010/wordprocessingShape">
                    <wps:wsp>
                      <wps:cNvSpPr txBox="1"/>
                      <wps:spPr>
                        <a:xfrm>
                          <a:off x="0" y="0"/>
                          <a:ext cx="2762250" cy="6467475"/>
                        </a:xfrm>
                        <a:prstGeom prst="rect">
                          <a:avLst/>
                        </a:prstGeom>
                        <a:solidFill>
                          <a:schemeClr val="lt1"/>
                        </a:solidFill>
                        <a:ln w="6350">
                          <a:solidFill>
                            <a:prstClr val="black"/>
                          </a:solidFill>
                        </a:ln>
                      </wps:spPr>
                      <wps:txbx>
                        <w:txbxContent>
                          <w:p w14:paraId="4E39BC2B" w14:textId="77777777" w:rsidR="00BE2D3E" w:rsidRDefault="00BE2D3E"/>
                          <w:p w14:paraId="326F8ADC" w14:textId="221B2B54" w:rsidR="00BE2D3E" w:rsidRPr="00BE2D3E" w:rsidRDefault="00BE2D3E" w:rsidP="00BE2D3E">
                            <w:pPr>
                              <w:jc w:val="center"/>
                              <w:rPr>
                                <w:rFonts w:ascii="Gisha" w:hAnsi="Gisha" w:cs="Gisha"/>
                                <w:b/>
                                <w:bCs/>
                                <w:color w:val="BF4E14" w:themeColor="accent2" w:themeShade="BF"/>
                                <w:sz w:val="36"/>
                                <w:szCs w:val="36"/>
                              </w:rPr>
                            </w:pPr>
                            <w:r w:rsidRPr="00BE2D3E">
                              <w:rPr>
                                <w:rFonts w:ascii="Gisha" w:hAnsi="Gisha" w:cs="Gisha" w:hint="cs"/>
                                <w:b/>
                                <w:bCs/>
                                <w:color w:val="BF4E14" w:themeColor="accent2" w:themeShade="BF"/>
                                <w:sz w:val="36"/>
                                <w:szCs w:val="36"/>
                              </w:rPr>
                              <w:t>2025</w:t>
                            </w:r>
                          </w:p>
                          <w:p w14:paraId="1F26CBA1" w14:textId="52E65C03" w:rsidR="00BE2D3E" w:rsidRPr="00BE2D3E" w:rsidRDefault="00BE2D3E" w:rsidP="00BE2D3E">
                            <w:pPr>
                              <w:jc w:val="center"/>
                              <w:rPr>
                                <w:rFonts w:ascii="Gisha" w:hAnsi="Gisha" w:cs="Gisha"/>
                                <w:b/>
                                <w:bCs/>
                                <w:color w:val="BF4E14" w:themeColor="accent2" w:themeShade="BF"/>
                                <w:sz w:val="36"/>
                                <w:szCs w:val="36"/>
                              </w:rPr>
                            </w:pPr>
                            <w:r w:rsidRPr="00BE2D3E">
                              <w:rPr>
                                <w:rFonts w:ascii="Gisha" w:hAnsi="Gisha" w:cs="Gisha" w:hint="cs"/>
                                <w:b/>
                                <w:bCs/>
                                <w:color w:val="BF4E14" w:themeColor="accent2" w:themeShade="BF"/>
                                <w:sz w:val="36"/>
                                <w:szCs w:val="36"/>
                              </w:rPr>
                              <w:t>Annual</w:t>
                            </w:r>
                          </w:p>
                          <w:p w14:paraId="34ADF5D3" w14:textId="0AF8FE63" w:rsidR="00BE2D3E" w:rsidRPr="00BE2D3E" w:rsidRDefault="00BE2D3E" w:rsidP="00BE2D3E">
                            <w:pPr>
                              <w:jc w:val="center"/>
                              <w:rPr>
                                <w:rFonts w:ascii="Gisha" w:hAnsi="Gisha" w:cs="Gisha"/>
                                <w:b/>
                                <w:bCs/>
                                <w:color w:val="BF4E14" w:themeColor="accent2" w:themeShade="BF"/>
                                <w:sz w:val="36"/>
                                <w:szCs w:val="36"/>
                              </w:rPr>
                            </w:pPr>
                            <w:r w:rsidRPr="00BE2D3E">
                              <w:rPr>
                                <w:rFonts w:ascii="Gisha" w:hAnsi="Gisha" w:cs="Gisha" w:hint="cs"/>
                                <w:b/>
                                <w:bCs/>
                                <w:color w:val="BF4E14" w:themeColor="accent2" w:themeShade="BF"/>
                                <w:sz w:val="36"/>
                                <w:szCs w:val="36"/>
                              </w:rPr>
                              <w:t>Vermont Gastroenterology Nurses and Associates</w:t>
                            </w:r>
                          </w:p>
                          <w:p w14:paraId="7D40764E" w14:textId="17BBF00B" w:rsidR="00BE2D3E" w:rsidRDefault="00BE2D3E" w:rsidP="00BE2D3E">
                            <w:pPr>
                              <w:jc w:val="center"/>
                              <w:rPr>
                                <w:rFonts w:ascii="Gisha" w:hAnsi="Gisha" w:cs="Gisha"/>
                                <w:b/>
                                <w:bCs/>
                                <w:color w:val="BF4E14" w:themeColor="accent2" w:themeShade="BF"/>
                                <w:sz w:val="36"/>
                                <w:szCs w:val="36"/>
                              </w:rPr>
                            </w:pPr>
                            <w:r w:rsidRPr="00BE2D3E">
                              <w:rPr>
                                <w:rFonts w:ascii="Gisha" w:hAnsi="Gisha" w:cs="Gisha" w:hint="cs"/>
                                <w:b/>
                                <w:bCs/>
                                <w:color w:val="BF4E14" w:themeColor="accent2" w:themeShade="BF"/>
                                <w:sz w:val="36"/>
                                <w:szCs w:val="36"/>
                              </w:rPr>
                              <w:t>Conference</w:t>
                            </w:r>
                          </w:p>
                          <w:p w14:paraId="2AA4EEC9" w14:textId="77777777" w:rsidR="00BE2D3E" w:rsidRDefault="00BE2D3E" w:rsidP="00BE2D3E">
                            <w:pPr>
                              <w:jc w:val="center"/>
                              <w:rPr>
                                <w:rFonts w:ascii="Gisha" w:hAnsi="Gisha" w:cs="Gisha"/>
                                <w:b/>
                                <w:bCs/>
                                <w:color w:val="BF4E14" w:themeColor="accent2" w:themeShade="BF"/>
                                <w:sz w:val="36"/>
                                <w:szCs w:val="36"/>
                              </w:rPr>
                            </w:pPr>
                          </w:p>
                          <w:p w14:paraId="2B278237" w14:textId="77777777" w:rsidR="00BE2D3E" w:rsidRDefault="00BE2D3E" w:rsidP="00BE2D3E">
                            <w:pPr>
                              <w:jc w:val="center"/>
                              <w:rPr>
                                <w:rFonts w:ascii="Gisha" w:hAnsi="Gisha" w:cs="Gisha"/>
                                <w:b/>
                                <w:bCs/>
                                <w:color w:val="BF4E14" w:themeColor="accent2" w:themeShade="BF"/>
                                <w:sz w:val="36"/>
                                <w:szCs w:val="36"/>
                              </w:rPr>
                            </w:pPr>
                          </w:p>
                          <w:p w14:paraId="24281DA8" w14:textId="696E6D6F" w:rsidR="00BE2D3E" w:rsidRDefault="00BE2D3E" w:rsidP="00BE2D3E">
                            <w:pPr>
                              <w:jc w:val="center"/>
                              <w:rPr>
                                <w:rFonts w:ascii="Gisha" w:hAnsi="Gisha" w:cs="Gisha"/>
                                <w:b/>
                                <w:bCs/>
                                <w:color w:val="BF4E14" w:themeColor="accent2" w:themeShade="BF"/>
                                <w:sz w:val="36"/>
                                <w:szCs w:val="36"/>
                              </w:rPr>
                            </w:pPr>
                            <w:r>
                              <w:rPr>
                                <w:rFonts w:ascii="Skeena" w:eastAsia="Dotum" w:hAnsi="Skeena"/>
                                <w:noProof/>
                                <w:sz w:val="22"/>
                                <w:szCs w:val="22"/>
                              </w:rPr>
                              <w:drawing>
                                <wp:inline distT="0" distB="0" distL="0" distR="0" wp14:anchorId="6CEDAC7C" wp14:editId="7CF0E548">
                                  <wp:extent cx="1362075" cy="1430750"/>
                                  <wp:effectExtent l="0" t="0" r="0" b="0"/>
                                  <wp:docPr id="895109928" name="Picture 7" descr="A close-up of a maple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09928" name="Picture 7" descr="A close-up of a maple leaf&#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3520" cy="1442772"/>
                                          </a:xfrm>
                                          <a:prstGeom prst="rect">
                                            <a:avLst/>
                                          </a:prstGeom>
                                          <a:noFill/>
                                        </pic:spPr>
                                      </pic:pic>
                                    </a:graphicData>
                                  </a:graphic>
                                </wp:inline>
                              </w:drawing>
                            </w:r>
                          </w:p>
                          <w:p w14:paraId="037D7F29" w14:textId="1699C505" w:rsidR="00BE2D3E" w:rsidRPr="00BE2D3E" w:rsidRDefault="00BE2D3E" w:rsidP="00BE2D3E">
                            <w:pPr>
                              <w:jc w:val="center"/>
                              <w:rPr>
                                <w:rFonts w:ascii="Gisha" w:hAnsi="Gisha" w:cs="Gisha"/>
                                <w:color w:val="000000" w:themeColor="text1"/>
                              </w:rPr>
                            </w:pPr>
                            <w:r w:rsidRPr="00BE2D3E">
                              <w:rPr>
                                <w:rFonts w:ascii="Gisha" w:hAnsi="Gisha" w:cs="Gisha"/>
                                <w:color w:val="000000" w:themeColor="text1"/>
                              </w:rPr>
                              <w:t>Saturday November 8, 2025</w:t>
                            </w:r>
                          </w:p>
                          <w:p w14:paraId="72B3E0CB" w14:textId="7533421D" w:rsidR="00BE2D3E" w:rsidRPr="00BE2D3E" w:rsidRDefault="00BE2D3E" w:rsidP="00BE2D3E">
                            <w:pPr>
                              <w:jc w:val="center"/>
                              <w:rPr>
                                <w:rFonts w:ascii="Gisha" w:hAnsi="Gisha" w:cs="Gisha"/>
                                <w:color w:val="000000" w:themeColor="text1"/>
                              </w:rPr>
                            </w:pPr>
                            <w:r w:rsidRPr="00BE2D3E">
                              <w:rPr>
                                <w:rFonts w:ascii="Gisha" w:hAnsi="Gisha" w:cs="Gisha"/>
                                <w:color w:val="000000" w:themeColor="text1"/>
                              </w:rPr>
                              <w:t>University of Vermont Medical Center</w:t>
                            </w:r>
                          </w:p>
                          <w:p w14:paraId="1CB5E2E6" w14:textId="306854A1" w:rsidR="00BE2D3E" w:rsidRPr="00BE2D3E" w:rsidRDefault="00BE2D3E" w:rsidP="00BE2D3E">
                            <w:pPr>
                              <w:jc w:val="center"/>
                              <w:rPr>
                                <w:rFonts w:ascii="Gisha" w:hAnsi="Gisha" w:cs="Gisha"/>
                                <w:color w:val="000000" w:themeColor="text1"/>
                              </w:rPr>
                            </w:pPr>
                            <w:r w:rsidRPr="00BE2D3E">
                              <w:rPr>
                                <w:rFonts w:ascii="Gisha" w:hAnsi="Gisha" w:cs="Gisha"/>
                                <w:color w:val="000000" w:themeColor="text1"/>
                              </w:rPr>
                              <w:t>Davis Auditorium</w:t>
                            </w:r>
                          </w:p>
                          <w:p w14:paraId="25F18C74" w14:textId="60739620" w:rsidR="00BE2D3E" w:rsidRPr="00BE2D3E" w:rsidRDefault="00BE2D3E" w:rsidP="00BE2D3E">
                            <w:pPr>
                              <w:jc w:val="center"/>
                              <w:rPr>
                                <w:rFonts w:ascii="Gisha" w:hAnsi="Gisha" w:cs="Gisha"/>
                                <w:color w:val="000000" w:themeColor="text1"/>
                              </w:rPr>
                            </w:pPr>
                            <w:r w:rsidRPr="00BE2D3E">
                              <w:rPr>
                                <w:rFonts w:ascii="Gisha" w:hAnsi="Gisha" w:cs="Gisha"/>
                                <w:color w:val="000000" w:themeColor="text1"/>
                              </w:rPr>
                              <w:t>0800-1630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F5EB49" id="Text Box 6" o:spid="_x0000_s1032" type="#_x0000_t202" style="position:absolute;margin-left:465.75pt;margin-top:-19.5pt;width:217.5pt;height:509.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" fillcolor="white [3201]" strokeweight=".5pt">
                <v:textbox>
                  <w:txbxContent>
                    <w:p w14:paraId="4E39BC2B" w14:textId="77777777" w:rsidR="00BE2D3E" w:rsidRDefault="00BE2D3E"/>
                    <w:p w14:paraId="326F8ADC" w14:textId="221B2B54" w:rsidR="00BE2D3E" w:rsidRPr="00BE2D3E" w:rsidRDefault="00BE2D3E" w:rsidP="00BE2D3E">
                      <w:pPr>
                        <w:jc w:val="center"/>
                        <w:rPr>
                          <w:rFonts w:ascii="Gisha" w:hAnsi="Gisha" w:cs="Gisha"/>
                          <w:b/>
                          <w:bCs/>
                          <w:color w:val="BF4E14" w:themeColor="accent2" w:themeShade="BF"/>
                          <w:sz w:val="36"/>
                          <w:szCs w:val="36"/>
                        </w:rPr>
                      </w:pPr>
                      <w:r w:rsidRPr="00BE2D3E">
                        <w:rPr>
                          <w:rFonts w:ascii="Gisha" w:hAnsi="Gisha" w:cs="Gisha" w:hint="cs"/>
                          <w:b/>
                          <w:bCs/>
                          <w:color w:val="BF4E14" w:themeColor="accent2" w:themeShade="BF"/>
                          <w:sz w:val="36"/>
                          <w:szCs w:val="36"/>
                        </w:rPr>
                        <w:t>2025</w:t>
                      </w:r>
                    </w:p>
                    <w:p w14:paraId="1F26CBA1" w14:textId="52E65C03" w:rsidR="00BE2D3E" w:rsidRPr="00BE2D3E" w:rsidRDefault="00BE2D3E" w:rsidP="00BE2D3E">
                      <w:pPr>
                        <w:jc w:val="center"/>
                        <w:rPr>
                          <w:rFonts w:ascii="Gisha" w:hAnsi="Gisha" w:cs="Gisha"/>
                          <w:b/>
                          <w:bCs/>
                          <w:color w:val="BF4E14" w:themeColor="accent2" w:themeShade="BF"/>
                          <w:sz w:val="36"/>
                          <w:szCs w:val="36"/>
                        </w:rPr>
                      </w:pPr>
                      <w:r w:rsidRPr="00BE2D3E">
                        <w:rPr>
                          <w:rFonts w:ascii="Gisha" w:hAnsi="Gisha" w:cs="Gisha" w:hint="cs"/>
                          <w:b/>
                          <w:bCs/>
                          <w:color w:val="BF4E14" w:themeColor="accent2" w:themeShade="BF"/>
                          <w:sz w:val="36"/>
                          <w:szCs w:val="36"/>
                        </w:rPr>
                        <w:t>Annual</w:t>
                      </w:r>
                    </w:p>
                    <w:p w14:paraId="34ADF5D3" w14:textId="0AF8FE63" w:rsidR="00BE2D3E" w:rsidRPr="00BE2D3E" w:rsidRDefault="00BE2D3E" w:rsidP="00BE2D3E">
                      <w:pPr>
                        <w:jc w:val="center"/>
                        <w:rPr>
                          <w:rFonts w:ascii="Gisha" w:hAnsi="Gisha" w:cs="Gisha"/>
                          <w:b/>
                          <w:bCs/>
                          <w:color w:val="BF4E14" w:themeColor="accent2" w:themeShade="BF"/>
                          <w:sz w:val="36"/>
                          <w:szCs w:val="36"/>
                        </w:rPr>
                      </w:pPr>
                      <w:r w:rsidRPr="00BE2D3E">
                        <w:rPr>
                          <w:rFonts w:ascii="Gisha" w:hAnsi="Gisha" w:cs="Gisha" w:hint="cs"/>
                          <w:b/>
                          <w:bCs/>
                          <w:color w:val="BF4E14" w:themeColor="accent2" w:themeShade="BF"/>
                          <w:sz w:val="36"/>
                          <w:szCs w:val="36"/>
                        </w:rPr>
                        <w:t>Vermont Gastroenterology Nurses and Associates</w:t>
                      </w:r>
                    </w:p>
                    <w:p w14:paraId="7D40764E" w14:textId="17BBF00B" w:rsidR="00BE2D3E" w:rsidRDefault="00BE2D3E" w:rsidP="00BE2D3E">
                      <w:pPr>
                        <w:jc w:val="center"/>
                        <w:rPr>
                          <w:rFonts w:ascii="Gisha" w:hAnsi="Gisha" w:cs="Gisha"/>
                          <w:b/>
                          <w:bCs/>
                          <w:color w:val="BF4E14" w:themeColor="accent2" w:themeShade="BF"/>
                          <w:sz w:val="36"/>
                          <w:szCs w:val="36"/>
                        </w:rPr>
                      </w:pPr>
                      <w:r w:rsidRPr="00BE2D3E">
                        <w:rPr>
                          <w:rFonts w:ascii="Gisha" w:hAnsi="Gisha" w:cs="Gisha" w:hint="cs"/>
                          <w:b/>
                          <w:bCs/>
                          <w:color w:val="BF4E14" w:themeColor="accent2" w:themeShade="BF"/>
                          <w:sz w:val="36"/>
                          <w:szCs w:val="36"/>
                        </w:rPr>
                        <w:t>Conference</w:t>
                      </w:r>
                    </w:p>
                    <w:p w14:paraId="2AA4EEC9" w14:textId="77777777" w:rsidR="00BE2D3E" w:rsidRDefault="00BE2D3E" w:rsidP="00BE2D3E">
                      <w:pPr>
                        <w:jc w:val="center"/>
                        <w:rPr>
                          <w:rFonts w:ascii="Gisha" w:hAnsi="Gisha" w:cs="Gisha"/>
                          <w:b/>
                          <w:bCs/>
                          <w:color w:val="BF4E14" w:themeColor="accent2" w:themeShade="BF"/>
                          <w:sz w:val="36"/>
                          <w:szCs w:val="36"/>
                        </w:rPr>
                      </w:pPr>
                    </w:p>
                    <w:p w14:paraId="2B278237" w14:textId="77777777" w:rsidR="00BE2D3E" w:rsidRDefault="00BE2D3E" w:rsidP="00BE2D3E">
                      <w:pPr>
                        <w:jc w:val="center"/>
                        <w:rPr>
                          <w:rFonts w:ascii="Gisha" w:hAnsi="Gisha" w:cs="Gisha"/>
                          <w:b/>
                          <w:bCs/>
                          <w:color w:val="BF4E14" w:themeColor="accent2" w:themeShade="BF"/>
                          <w:sz w:val="36"/>
                          <w:szCs w:val="36"/>
                        </w:rPr>
                      </w:pPr>
                    </w:p>
                    <w:p w14:paraId="24281DA8" w14:textId="696E6D6F" w:rsidR="00BE2D3E" w:rsidRDefault="00BE2D3E" w:rsidP="00BE2D3E">
                      <w:pPr>
                        <w:jc w:val="center"/>
                        <w:rPr>
                          <w:rFonts w:ascii="Gisha" w:hAnsi="Gisha" w:cs="Gisha"/>
                          <w:b/>
                          <w:bCs/>
                          <w:color w:val="BF4E14" w:themeColor="accent2" w:themeShade="BF"/>
                          <w:sz w:val="36"/>
                          <w:szCs w:val="36"/>
                        </w:rPr>
                      </w:pPr>
                      <w:r>
                        <w:rPr>
                          <w:rFonts w:ascii="Skeena" w:eastAsia="Dotum" w:hAnsi="Skeena"/>
                          <w:noProof/>
                          <w:sz w:val="22"/>
                          <w:szCs w:val="22"/>
                        </w:rPr>
                        <w:drawing>
                          <wp:inline distT="0" distB="0" distL="0" distR="0" wp14:anchorId="6CEDAC7C" wp14:editId="7CF0E548">
                            <wp:extent cx="1362075" cy="1430750"/>
                            <wp:effectExtent l="0" t="0" r="0" b="0"/>
                            <wp:docPr id="895109928" name="Picture 7" descr="A close-up of a maple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09928" name="Picture 7" descr="A close-up of a maple leaf&#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3520" cy="1442772"/>
                                    </a:xfrm>
                                    <a:prstGeom prst="rect">
                                      <a:avLst/>
                                    </a:prstGeom>
                                    <a:noFill/>
                                  </pic:spPr>
                                </pic:pic>
                              </a:graphicData>
                            </a:graphic>
                          </wp:inline>
                        </w:drawing>
                      </w:r>
                    </w:p>
                    <w:p w14:paraId="037D7F29" w14:textId="1699C505" w:rsidR="00BE2D3E" w:rsidRPr="00BE2D3E" w:rsidRDefault="00BE2D3E" w:rsidP="00BE2D3E">
                      <w:pPr>
                        <w:jc w:val="center"/>
                        <w:rPr>
                          <w:rFonts w:ascii="Gisha" w:hAnsi="Gisha" w:cs="Gisha"/>
                          <w:color w:val="000000" w:themeColor="text1"/>
                        </w:rPr>
                      </w:pPr>
                      <w:r w:rsidRPr="00BE2D3E">
                        <w:rPr>
                          <w:rFonts w:ascii="Gisha" w:hAnsi="Gisha" w:cs="Gisha"/>
                          <w:color w:val="000000" w:themeColor="text1"/>
                        </w:rPr>
                        <w:t>Saturday November 8, 2025</w:t>
                      </w:r>
                    </w:p>
                    <w:p w14:paraId="72B3E0CB" w14:textId="7533421D" w:rsidR="00BE2D3E" w:rsidRPr="00BE2D3E" w:rsidRDefault="00BE2D3E" w:rsidP="00BE2D3E">
                      <w:pPr>
                        <w:jc w:val="center"/>
                        <w:rPr>
                          <w:rFonts w:ascii="Gisha" w:hAnsi="Gisha" w:cs="Gisha"/>
                          <w:color w:val="000000" w:themeColor="text1"/>
                        </w:rPr>
                      </w:pPr>
                      <w:r w:rsidRPr="00BE2D3E">
                        <w:rPr>
                          <w:rFonts w:ascii="Gisha" w:hAnsi="Gisha" w:cs="Gisha"/>
                          <w:color w:val="000000" w:themeColor="text1"/>
                        </w:rPr>
                        <w:t>University of Vermont Medical Center</w:t>
                      </w:r>
                    </w:p>
                    <w:p w14:paraId="1CB5E2E6" w14:textId="306854A1" w:rsidR="00BE2D3E" w:rsidRPr="00BE2D3E" w:rsidRDefault="00BE2D3E" w:rsidP="00BE2D3E">
                      <w:pPr>
                        <w:jc w:val="center"/>
                        <w:rPr>
                          <w:rFonts w:ascii="Gisha" w:hAnsi="Gisha" w:cs="Gisha"/>
                          <w:color w:val="000000" w:themeColor="text1"/>
                        </w:rPr>
                      </w:pPr>
                      <w:r w:rsidRPr="00BE2D3E">
                        <w:rPr>
                          <w:rFonts w:ascii="Gisha" w:hAnsi="Gisha" w:cs="Gisha"/>
                          <w:color w:val="000000" w:themeColor="text1"/>
                        </w:rPr>
                        <w:t>Davis Auditorium</w:t>
                      </w:r>
                    </w:p>
                    <w:p w14:paraId="25F18C74" w14:textId="60739620" w:rsidR="00BE2D3E" w:rsidRPr="00BE2D3E" w:rsidRDefault="00BE2D3E" w:rsidP="00BE2D3E">
                      <w:pPr>
                        <w:jc w:val="center"/>
                        <w:rPr>
                          <w:rFonts w:ascii="Gisha" w:hAnsi="Gisha" w:cs="Gisha"/>
                          <w:color w:val="000000" w:themeColor="text1"/>
                        </w:rPr>
                      </w:pPr>
                      <w:r w:rsidRPr="00BE2D3E">
                        <w:rPr>
                          <w:rFonts w:ascii="Gisha" w:hAnsi="Gisha" w:cs="Gisha"/>
                          <w:color w:val="000000" w:themeColor="text1"/>
                        </w:rPr>
                        <w:t>0800-1630</w:t>
                      </w:r>
                    </w:p>
                  </w:txbxContent>
                </v:textbox>
              </v:shape>
            </w:pict>
          </mc:Fallback>
        </mc:AlternateContent>
      </w:r>
      <w:r w:rsidR="00864015">
        <w:rPr>
          <w:rFonts w:ascii="Skeena" w:eastAsia="Dotum" w:hAnsi="Skeena"/>
          <w:sz w:val="22"/>
          <w:szCs w:val="22"/>
        </w:rPr>
        <w:t xml:space="preserve"> </w:t>
      </w:r>
    </w:p>
    <w:p w14:paraId="6EAAFD18" w14:textId="77777777" w:rsidR="00864015" w:rsidRDefault="00864015">
      <w:pPr>
        <w:rPr>
          <w:rFonts w:ascii="Skeena" w:eastAsia="Dotum" w:hAnsi="Skeena"/>
          <w:sz w:val="22"/>
          <w:szCs w:val="22"/>
        </w:rPr>
      </w:pPr>
    </w:p>
    <w:p w14:paraId="49D9D79A" w14:textId="77777777" w:rsidR="00864015" w:rsidRDefault="00864015">
      <w:pPr>
        <w:rPr>
          <w:rFonts w:ascii="Skeena" w:eastAsia="Dotum" w:hAnsi="Skeena"/>
          <w:sz w:val="22"/>
          <w:szCs w:val="22"/>
        </w:rPr>
      </w:pPr>
    </w:p>
    <w:p w14:paraId="07839DAB" w14:textId="77777777" w:rsidR="00864015" w:rsidRDefault="00864015">
      <w:pPr>
        <w:rPr>
          <w:rFonts w:ascii="Skeena" w:eastAsia="Dotum" w:hAnsi="Skeena"/>
          <w:sz w:val="22"/>
          <w:szCs w:val="22"/>
        </w:rPr>
      </w:pPr>
    </w:p>
    <w:p w14:paraId="7053AFC1" w14:textId="77777777" w:rsidR="00864015" w:rsidRDefault="00864015">
      <w:pPr>
        <w:rPr>
          <w:rFonts w:ascii="Skeena" w:eastAsia="Dotum" w:hAnsi="Skeena"/>
          <w:sz w:val="22"/>
          <w:szCs w:val="22"/>
        </w:rPr>
      </w:pPr>
    </w:p>
    <w:p w14:paraId="3888EEB2" w14:textId="77777777" w:rsidR="00864015" w:rsidRDefault="00864015">
      <w:pPr>
        <w:rPr>
          <w:rFonts w:ascii="Skeena" w:eastAsia="Dotum" w:hAnsi="Skeena"/>
          <w:sz w:val="22"/>
          <w:szCs w:val="22"/>
        </w:rPr>
      </w:pPr>
    </w:p>
    <w:p w14:paraId="59F7E9E7" w14:textId="19BB64B6" w:rsidR="00864015" w:rsidRPr="00FB2133" w:rsidRDefault="00864015">
      <w:pPr>
        <w:rPr>
          <w:rFonts w:ascii="Skeena" w:eastAsia="Dotum" w:hAnsi="Skeena"/>
          <w:sz w:val="22"/>
          <w:szCs w:val="22"/>
        </w:rPr>
      </w:pPr>
      <w:r>
        <w:rPr>
          <w:rFonts w:ascii="Skeena" w:eastAsia="Dotum" w:hAnsi="Skeena"/>
          <w:noProof/>
          <w:sz w:val="22"/>
          <w:szCs w:val="22"/>
        </w:rPr>
        <mc:AlternateContent>
          <mc:Choice Requires="wps">
            <w:drawing>
              <wp:anchor distT="0" distB="0" distL="114300" distR="114300" simplePos="0" relativeHeight="251673600" behindDoc="0" locked="0" layoutInCell="1" allowOverlap="1" wp14:anchorId="43B07D82" wp14:editId="1C3E24CE">
                <wp:simplePos x="0" y="0"/>
                <wp:positionH relativeFrom="column">
                  <wp:posOffset>-638176</wp:posOffset>
                </wp:positionH>
                <wp:positionV relativeFrom="paragraph">
                  <wp:posOffset>1576705</wp:posOffset>
                </wp:positionV>
                <wp:extent cx="3267075" cy="866775"/>
                <wp:effectExtent l="0" t="0" r="9525" b="9525"/>
                <wp:wrapNone/>
                <wp:docPr id="1485070602" name="Text Box 9"/>
                <wp:cNvGraphicFramePr/>
                <a:graphic xmlns:a="http://schemas.openxmlformats.org/drawingml/2006/main">
                  <a:graphicData uri="http://schemas.microsoft.com/office/word/2010/wordprocessingShape">
                    <wps:wsp>
                      <wps:cNvSpPr txBox="1"/>
                      <wps:spPr>
                        <a:xfrm rot="5400000">
                          <a:off x="0" y="0"/>
                          <a:ext cx="3267075" cy="866775"/>
                        </a:xfrm>
                        <a:prstGeom prst="rect">
                          <a:avLst/>
                        </a:prstGeom>
                        <a:solidFill>
                          <a:schemeClr val="lt1"/>
                        </a:solidFill>
                        <a:ln w="6350">
                          <a:noFill/>
                        </a:ln>
                      </wps:spPr>
                      <wps:txbx>
                        <w:txbxContent>
                          <w:p w14:paraId="5F684299" w14:textId="6FFCC888" w:rsidR="00864015" w:rsidRDefault="00864015">
                            <w:r>
                              <w:t>Janet Golden, MSN, RN, CGRN</w:t>
                            </w:r>
                            <w:r w:rsidR="003C4790">
                              <w:t>, NPD-BC</w:t>
                            </w:r>
                          </w:p>
                          <w:p w14:paraId="31223C99" w14:textId="4BCDAF2C" w:rsidR="00864015" w:rsidRDefault="00864015">
                            <w:r>
                              <w:t>32 Brookside Road</w:t>
                            </w:r>
                          </w:p>
                          <w:p w14:paraId="469982F5" w14:textId="501E1CD3" w:rsidR="00864015" w:rsidRDefault="00864015">
                            <w:r>
                              <w:t>Westford, Vermont 05494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07D82" id="Text Box 9" o:spid="_x0000_s1033" type="#_x0000_t202" style="position:absolute;margin-left:-50.25pt;margin-top:124.15pt;width:257.25pt;height:68.2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" fillcolor="white [3201]" stroked="f" strokeweight=".5pt">
                <v:textbox>
                  <w:txbxContent>
                    <w:p w14:paraId="5F684299" w14:textId="6FFCC888" w:rsidR="00864015" w:rsidRDefault="00864015">
                      <w:r>
                        <w:t>Janet Golden, MSN, RN, CGRN</w:t>
                      </w:r>
                      <w:r w:rsidR="003C4790">
                        <w:t>, NPD-BC</w:t>
                      </w:r>
                    </w:p>
                    <w:p w14:paraId="31223C99" w14:textId="4BCDAF2C" w:rsidR="00864015" w:rsidRDefault="00864015">
                      <w:r>
                        <w:t>32 Brookside Road</w:t>
                      </w:r>
                    </w:p>
                    <w:p w14:paraId="469982F5" w14:textId="501E1CD3" w:rsidR="00864015" w:rsidRDefault="00864015">
                      <w:r>
                        <w:t>Westford, Vermont 05494</w:t>
                      </w:r>
                    </w:p>
                  </w:txbxContent>
                </v:textbox>
              </v:shape>
            </w:pict>
          </mc:Fallback>
        </mc:AlternateContent>
      </w:r>
    </w:p>
    <w:sectPr w:rsidR="00864015" w:rsidRPr="00FB2133" w:rsidSect="00D87670">
      <w:pgSz w:w="15840" w:h="12240" w:orient="landscape"/>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keena">
    <w:charset w:val="00"/>
    <w:family w:val="auto"/>
    <w:pitch w:val="variable"/>
    <w:sig w:usb0="80000003" w:usb1="00000001" w:usb2="00000000" w:usb3="00000000" w:csb0="00000001"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risUPC">
    <w:charset w:val="DE"/>
    <w:family w:val="swiss"/>
    <w:pitch w:val="variable"/>
    <w:sig w:usb0="81000003" w:usb1="00000000"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 w:name="Gisha">
    <w:charset w:val="B1"/>
    <w:family w:val="swiss"/>
    <w:pitch w:val="variable"/>
    <w:sig w:usb0="80000807" w:usb1="40000042"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2198A"/>
    <w:multiLevelType w:val="hybridMultilevel"/>
    <w:tmpl w:val="EBBC2820"/>
    <w:lvl w:ilvl="0" w:tplc="5C80F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07CB8"/>
    <w:multiLevelType w:val="hybridMultilevel"/>
    <w:tmpl w:val="C4987768"/>
    <w:lvl w:ilvl="0" w:tplc="5C80F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D6209"/>
    <w:multiLevelType w:val="hybridMultilevel"/>
    <w:tmpl w:val="9726FED2"/>
    <w:lvl w:ilvl="0" w:tplc="5C80F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182490">
    <w:abstractNumId w:val="0"/>
  </w:num>
  <w:num w:numId="2" w16cid:durableId="1443300171">
    <w:abstractNumId w:val="1"/>
  </w:num>
  <w:num w:numId="3" w16cid:durableId="1428574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70"/>
    <w:rsid w:val="000327ED"/>
    <w:rsid w:val="00102F28"/>
    <w:rsid w:val="001308FC"/>
    <w:rsid w:val="001925E1"/>
    <w:rsid w:val="001C1C2C"/>
    <w:rsid w:val="003323F2"/>
    <w:rsid w:val="003C4790"/>
    <w:rsid w:val="003D2E72"/>
    <w:rsid w:val="004F09C1"/>
    <w:rsid w:val="0052507A"/>
    <w:rsid w:val="00526504"/>
    <w:rsid w:val="00614E8B"/>
    <w:rsid w:val="006A0220"/>
    <w:rsid w:val="00727B9E"/>
    <w:rsid w:val="00864015"/>
    <w:rsid w:val="00905449"/>
    <w:rsid w:val="00A63324"/>
    <w:rsid w:val="00AA640D"/>
    <w:rsid w:val="00BE2D3E"/>
    <w:rsid w:val="00C56757"/>
    <w:rsid w:val="00D87670"/>
    <w:rsid w:val="00E02C0A"/>
    <w:rsid w:val="00E50B41"/>
    <w:rsid w:val="00E97CED"/>
    <w:rsid w:val="00FB2133"/>
    <w:rsid w:val="00FB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FB57"/>
  <w15:chartTrackingRefBased/>
  <w15:docId w15:val="{9941A4AE-E675-424B-9C78-F6DE3876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670"/>
    <w:rPr>
      <w:rFonts w:eastAsiaTheme="majorEastAsia" w:cstheme="majorBidi"/>
      <w:color w:val="272727" w:themeColor="text1" w:themeTint="D8"/>
    </w:rPr>
  </w:style>
  <w:style w:type="paragraph" w:styleId="Title">
    <w:name w:val="Title"/>
    <w:basedOn w:val="Normal"/>
    <w:next w:val="Normal"/>
    <w:link w:val="TitleChar"/>
    <w:uiPriority w:val="10"/>
    <w:qFormat/>
    <w:rsid w:val="00D87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670"/>
    <w:pPr>
      <w:spacing w:before="160"/>
      <w:jc w:val="center"/>
    </w:pPr>
    <w:rPr>
      <w:i/>
      <w:iCs/>
      <w:color w:val="404040" w:themeColor="text1" w:themeTint="BF"/>
    </w:rPr>
  </w:style>
  <w:style w:type="character" w:customStyle="1" w:styleId="QuoteChar">
    <w:name w:val="Quote Char"/>
    <w:basedOn w:val="DefaultParagraphFont"/>
    <w:link w:val="Quote"/>
    <w:uiPriority w:val="29"/>
    <w:rsid w:val="00D87670"/>
    <w:rPr>
      <w:i/>
      <w:iCs/>
      <w:color w:val="404040" w:themeColor="text1" w:themeTint="BF"/>
    </w:rPr>
  </w:style>
  <w:style w:type="paragraph" w:styleId="ListParagraph">
    <w:name w:val="List Paragraph"/>
    <w:basedOn w:val="Normal"/>
    <w:uiPriority w:val="34"/>
    <w:qFormat/>
    <w:rsid w:val="00D87670"/>
    <w:pPr>
      <w:ind w:left="720"/>
      <w:contextualSpacing/>
    </w:pPr>
  </w:style>
  <w:style w:type="character" w:styleId="IntenseEmphasis">
    <w:name w:val="Intense Emphasis"/>
    <w:basedOn w:val="DefaultParagraphFont"/>
    <w:uiPriority w:val="21"/>
    <w:qFormat/>
    <w:rsid w:val="00D87670"/>
    <w:rPr>
      <w:i/>
      <w:iCs/>
      <w:color w:val="0F4761" w:themeColor="accent1" w:themeShade="BF"/>
    </w:rPr>
  </w:style>
  <w:style w:type="paragraph" w:styleId="IntenseQuote">
    <w:name w:val="Intense Quote"/>
    <w:basedOn w:val="Normal"/>
    <w:next w:val="Normal"/>
    <w:link w:val="IntenseQuoteChar"/>
    <w:uiPriority w:val="30"/>
    <w:qFormat/>
    <w:rsid w:val="00D87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670"/>
    <w:rPr>
      <w:i/>
      <w:iCs/>
      <w:color w:val="0F4761" w:themeColor="accent1" w:themeShade="BF"/>
    </w:rPr>
  </w:style>
  <w:style w:type="character" w:styleId="IntenseReference">
    <w:name w:val="Intense Reference"/>
    <w:basedOn w:val="DefaultParagraphFont"/>
    <w:uiPriority w:val="32"/>
    <w:qFormat/>
    <w:rsid w:val="00D87670"/>
    <w:rPr>
      <w:b/>
      <w:bCs/>
      <w:smallCaps/>
      <w:color w:val="0F4761" w:themeColor="accent1" w:themeShade="BF"/>
      <w:spacing w:val="5"/>
    </w:rPr>
  </w:style>
  <w:style w:type="table" w:styleId="TableGrid">
    <w:name w:val="Table Grid"/>
    <w:basedOn w:val="TableNormal"/>
    <w:uiPriority w:val="39"/>
    <w:rsid w:val="00D8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Vermont Health Network</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 Janet</dc:creator>
  <cp:keywords/>
  <dc:description/>
  <cp:lastModifiedBy>Golden, Janet</cp:lastModifiedBy>
  <cp:revision>1</cp:revision>
  <cp:lastPrinted>2025-09-15T14:31:00Z</cp:lastPrinted>
  <dcterms:created xsi:type="dcterms:W3CDTF">2025-09-10T19:24:00Z</dcterms:created>
  <dcterms:modified xsi:type="dcterms:W3CDTF">2025-09-16T11:59:00Z</dcterms:modified>
</cp:coreProperties>
</file>