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979" w:rsidRPr="003A6233" w:rsidRDefault="003A6233" w:rsidP="00F11979">
      <w:pPr>
        <w:jc w:val="center"/>
        <w:rPr>
          <w:b/>
          <w:sz w:val="32"/>
          <w:szCs w:val="24"/>
        </w:rPr>
      </w:pPr>
      <w:bookmarkStart w:id="0" w:name="_GoBack"/>
      <w:bookmarkEnd w:id="0"/>
      <w:r>
        <w:rPr>
          <w:b/>
          <w:sz w:val="32"/>
          <w:szCs w:val="24"/>
        </w:rPr>
        <w:t>Gabriele Schindler Award Nomination</w:t>
      </w:r>
    </w:p>
    <w:p w:rsidR="00F11979" w:rsidRPr="003A6233" w:rsidRDefault="00F11979" w:rsidP="00F11979">
      <w:pPr>
        <w:rPr>
          <w:sz w:val="24"/>
          <w:szCs w:val="24"/>
        </w:rPr>
      </w:pPr>
    </w:p>
    <w:p w:rsidR="00F11979" w:rsidRPr="003A6233" w:rsidRDefault="00F11979" w:rsidP="00F11979">
      <w:pPr>
        <w:rPr>
          <w:i/>
          <w:sz w:val="24"/>
          <w:szCs w:val="24"/>
        </w:rPr>
      </w:pPr>
      <w:r w:rsidRPr="003A6233">
        <w:rPr>
          <w:i/>
          <w:sz w:val="24"/>
          <w:szCs w:val="24"/>
        </w:rPr>
        <w:t>Please use this form to nominate candidates for the Ga</w:t>
      </w:r>
      <w:r w:rsidR="003A6233">
        <w:rPr>
          <w:i/>
          <w:sz w:val="24"/>
          <w:szCs w:val="24"/>
        </w:rPr>
        <w:t>briele Schindler Award. R</w:t>
      </w:r>
      <w:r w:rsidRPr="003A6233">
        <w:rPr>
          <w:i/>
          <w:sz w:val="24"/>
          <w:szCs w:val="24"/>
        </w:rPr>
        <w:t xml:space="preserve">efer to the criteria below and referral letter guidelines below. If you have any questions, contact </w:t>
      </w:r>
      <w:smartTag w:uri="urn:schemas-microsoft-com:office:smarttags" w:element="PersonName">
        <w:r w:rsidRPr="003A6233">
          <w:rPr>
            <w:i/>
            <w:sz w:val="24"/>
            <w:szCs w:val="24"/>
          </w:rPr>
          <w:t>SGNA</w:t>
        </w:r>
      </w:smartTag>
      <w:r w:rsidRPr="003A6233">
        <w:rPr>
          <w:i/>
          <w:sz w:val="24"/>
          <w:szCs w:val="24"/>
        </w:rPr>
        <w:t xml:space="preserve"> Headquarters at (800) 245-</w:t>
      </w:r>
      <w:smartTag w:uri="urn:schemas-microsoft-com:office:smarttags" w:element="PersonName">
        <w:r w:rsidRPr="003A6233">
          <w:rPr>
            <w:i/>
            <w:sz w:val="24"/>
            <w:szCs w:val="24"/>
          </w:rPr>
          <w:t>SGNA</w:t>
        </w:r>
      </w:smartTag>
      <w:r w:rsidRPr="003A6233">
        <w:rPr>
          <w:i/>
          <w:sz w:val="24"/>
          <w:szCs w:val="24"/>
        </w:rPr>
        <w:t>.</w:t>
      </w:r>
    </w:p>
    <w:p w:rsidR="00F11979" w:rsidRPr="003A6233" w:rsidRDefault="00F11979" w:rsidP="00F11979">
      <w:pPr>
        <w:rPr>
          <w:i/>
          <w:sz w:val="24"/>
          <w:szCs w:val="24"/>
        </w:rPr>
      </w:pPr>
    </w:p>
    <w:p w:rsidR="00F11979" w:rsidRPr="003A6233" w:rsidRDefault="00F11979" w:rsidP="00F11979">
      <w:pPr>
        <w:rPr>
          <w:sz w:val="24"/>
          <w:szCs w:val="24"/>
        </w:rPr>
      </w:pPr>
      <w:r w:rsidRPr="003A6233">
        <w:rPr>
          <w:b/>
          <w:sz w:val="24"/>
          <w:szCs w:val="24"/>
          <w:u w:val="single"/>
        </w:rPr>
        <w:t>Gabriele Schindler Award</w:t>
      </w:r>
      <w:r w:rsidRPr="003A6233">
        <w:rPr>
          <w:b/>
          <w:sz w:val="24"/>
          <w:szCs w:val="24"/>
        </w:rPr>
        <w:t>:</w:t>
      </w:r>
      <w:r w:rsidRPr="003A6233">
        <w:rPr>
          <w:sz w:val="24"/>
          <w:szCs w:val="24"/>
        </w:rPr>
        <w:t xml:space="preserve"> This award recognizes the individual who demonstrates excellence in gastroenterology clinical practice and who exemplifies the skill, knowledge and compassion of Gabriele Schindler, an early pioneer of GI patient care. </w:t>
      </w:r>
      <w:smartTag w:uri="urn:schemas-microsoft-com:office:smarttags" w:element="PersonName">
        <w:r w:rsidRPr="003A6233">
          <w:rPr>
            <w:sz w:val="24"/>
            <w:szCs w:val="24"/>
          </w:rPr>
          <w:t>SGNA</w:t>
        </w:r>
      </w:smartTag>
      <w:r w:rsidRPr="003A6233">
        <w:rPr>
          <w:sz w:val="24"/>
          <w:szCs w:val="24"/>
        </w:rPr>
        <w:t xml:space="preserve"> presents this prestigious award annually to the member who best represents Schindler’s spirit of compassion, commitment, professionalism and caring. </w:t>
      </w:r>
    </w:p>
    <w:p w:rsidR="00F11979" w:rsidRPr="003A6233" w:rsidRDefault="00F11979" w:rsidP="00F11979">
      <w:pPr>
        <w:rPr>
          <w:b/>
          <w:sz w:val="24"/>
          <w:szCs w:val="24"/>
        </w:rPr>
      </w:pPr>
    </w:p>
    <w:p w:rsidR="00F11979" w:rsidRPr="003A6233" w:rsidRDefault="00F11979" w:rsidP="00F11979">
      <w:pPr>
        <w:rPr>
          <w:b/>
          <w:sz w:val="24"/>
          <w:szCs w:val="24"/>
        </w:rPr>
      </w:pPr>
      <w:r w:rsidRPr="003A6233">
        <w:rPr>
          <w:b/>
          <w:sz w:val="24"/>
          <w:szCs w:val="24"/>
        </w:rPr>
        <w:t>Submit nomination by November 30</w:t>
      </w:r>
      <w:r w:rsidRPr="003A6233">
        <w:rPr>
          <w:b/>
          <w:sz w:val="24"/>
          <w:szCs w:val="24"/>
          <w:vertAlign w:val="superscript"/>
        </w:rPr>
        <w:t>th</w:t>
      </w:r>
      <w:r w:rsidR="003A6233">
        <w:rPr>
          <w:b/>
          <w:sz w:val="24"/>
          <w:szCs w:val="24"/>
        </w:rPr>
        <w:t>.</w:t>
      </w:r>
    </w:p>
    <w:p w:rsidR="00F11979" w:rsidRPr="003A6233" w:rsidRDefault="00F11979" w:rsidP="00F11979">
      <w:pPr>
        <w:rPr>
          <w:sz w:val="24"/>
          <w:szCs w:val="24"/>
        </w:rPr>
      </w:pPr>
      <w:r w:rsidRPr="003A6233">
        <w:rPr>
          <w:b/>
          <w:sz w:val="24"/>
          <w:szCs w:val="24"/>
        </w:rPr>
        <w:tab/>
      </w:r>
      <w:r w:rsidRPr="003A6233">
        <w:rPr>
          <w:b/>
          <w:sz w:val="24"/>
          <w:szCs w:val="24"/>
        </w:rPr>
        <w:tab/>
      </w:r>
      <w:sdt>
        <w:sdtPr>
          <w:rPr>
            <w:b/>
            <w:sz w:val="24"/>
            <w:szCs w:val="24"/>
          </w:rPr>
          <w:id w:val="-1676414447"/>
          <w14:checkbox>
            <w14:checked w14:val="0"/>
            <w14:checkedState w14:val="2612" w14:font="MS Gothic"/>
            <w14:uncheckedState w14:val="2610" w14:font="MS Gothic"/>
          </w14:checkbox>
        </w:sdtPr>
        <w:sdtEndPr/>
        <w:sdtContent>
          <w:r w:rsidRPr="003A6233">
            <w:rPr>
              <w:rFonts w:ascii="MS Mincho" w:eastAsia="MS Mincho" w:hAnsi="MS Mincho" w:cs="MS Mincho" w:hint="eastAsia"/>
              <w:b/>
              <w:sz w:val="24"/>
              <w:szCs w:val="24"/>
            </w:rPr>
            <w:t>☐</w:t>
          </w:r>
        </w:sdtContent>
      </w:sdt>
      <w:r w:rsidRPr="003A6233">
        <w:rPr>
          <w:b/>
          <w:sz w:val="24"/>
          <w:szCs w:val="24"/>
        </w:rPr>
        <w:tab/>
      </w:r>
      <w:r w:rsidRPr="003A6233">
        <w:rPr>
          <w:sz w:val="24"/>
          <w:szCs w:val="24"/>
        </w:rPr>
        <w:t>I will remit a lett</w:t>
      </w:r>
      <w:r w:rsidR="003A6233">
        <w:rPr>
          <w:sz w:val="24"/>
          <w:szCs w:val="24"/>
        </w:rPr>
        <w:t>er of referral for the nominee.</w:t>
      </w:r>
    </w:p>
    <w:p w:rsidR="00F11979" w:rsidRPr="003A6233" w:rsidRDefault="00F11979" w:rsidP="00F11979">
      <w:pPr>
        <w:rPr>
          <w:sz w:val="24"/>
          <w:szCs w:val="24"/>
        </w:rPr>
      </w:pPr>
      <w:r w:rsidRPr="003A6233">
        <w:rPr>
          <w:b/>
          <w:sz w:val="24"/>
          <w:szCs w:val="24"/>
        </w:rPr>
        <w:tab/>
      </w:r>
      <w:r w:rsidRPr="003A6233">
        <w:rPr>
          <w:b/>
          <w:sz w:val="24"/>
          <w:szCs w:val="24"/>
        </w:rPr>
        <w:tab/>
      </w:r>
      <w:sdt>
        <w:sdtPr>
          <w:rPr>
            <w:b/>
            <w:sz w:val="24"/>
            <w:szCs w:val="24"/>
          </w:rPr>
          <w:id w:val="381689627"/>
          <w14:checkbox>
            <w14:checked w14:val="0"/>
            <w14:checkedState w14:val="2612" w14:font="MS Gothic"/>
            <w14:uncheckedState w14:val="2610" w14:font="MS Gothic"/>
          </w14:checkbox>
        </w:sdtPr>
        <w:sdtEndPr/>
        <w:sdtContent>
          <w:r w:rsidRPr="003A6233">
            <w:rPr>
              <w:rFonts w:ascii="MS Mincho" w:eastAsia="MS Mincho" w:hAnsi="MS Mincho" w:cs="MS Mincho" w:hint="eastAsia"/>
              <w:b/>
              <w:sz w:val="24"/>
              <w:szCs w:val="24"/>
            </w:rPr>
            <w:t>☐</w:t>
          </w:r>
        </w:sdtContent>
      </w:sdt>
      <w:r w:rsidRPr="003A6233">
        <w:rPr>
          <w:sz w:val="24"/>
          <w:szCs w:val="24"/>
        </w:rPr>
        <w:tab/>
        <w:t>Another party will provide a letter of referral for the nominee.</w:t>
      </w:r>
    </w:p>
    <w:p w:rsidR="00F11979" w:rsidRPr="003A6233" w:rsidRDefault="00F11979" w:rsidP="00F11979">
      <w:pPr>
        <w:rPr>
          <w:sz w:val="24"/>
          <w:szCs w:val="24"/>
        </w:rPr>
      </w:pPr>
      <w:r w:rsidRPr="003A6233">
        <w:rPr>
          <w:sz w:val="24"/>
          <w:szCs w:val="24"/>
        </w:rPr>
        <w:tab/>
      </w:r>
      <w:r w:rsidRPr="003A6233">
        <w:rPr>
          <w:sz w:val="24"/>
          <w:szCs w:val="24"/>
        </w:rPr>
        <w:tab/>
      </w:r>
      <w:r w:rsidRPr="003A6233">
        <w:rPr>
          <w:sz w:val="24"/>
          <w:szCs w:val="24"/>
        </w:rPr>
        <w:tab/>
      </w:r>
      <w:r w:rsidRPr="003A6233">
        <w:rPr>
          <w:sz w:val="24"/>
          <w:szCs w:val="24"/>
        </w:rPr>
        <w:tab/>
      </w:r>
      <w:r w:rsidRPr="003A6233">
        <w:rPr>
          <w:sz w:val="24"/>
          <w:szCs w:val="24"/>
        </w:rPr>
        <w:tab/>
      </w:r>
      <w:r w:rsidRPr="003A6233">
        <w:rPr>
          <w:sz w:val="24"/>
          <w:szCs w:val="24"/>
        </w:rPr>
        <w:tab/>
      </w:r>
      <w:r w:rsidRPr="003A6233">
        <w:rPr>
          <w:sz w:val="24"/>
          <w:szCs w:val="24"/>
        </w:rPr>
        <w:tab/>
      </w:r>
    </w:p>
    <w:p w:rsidR="00F11979" w:rsidRPr="003A6233" w:rsidRDefault="00F11979" w:rsidP="00F11979">
      <w:pPr>
        <w:ind w:left="2880" w:firstLine="720"/>
        <w:rPr>
          <w:sz w:val="24"/>
          <w:szCs w:val="24"/>
          <w:u w:val="single"/>
        </w:rPr>
      </w:pPr>
      <w:r w:rsidRPr="003A6233">
        <w:rPr>
          <w:sz w:val="24"/>
          <w:szCs w:val="24"/>
        </w:rPr>
        <w:t>Name of party:</w:t>
      </w:r>
      <w:sdt>
        <w:sdtPr>
          <w:rPr>
            <w:sz w:val="24"/>
            <w:szCs w:val="24"/>
            <w:u w:val="single"/>
          </w:rPr>
          <w:id w:val="-545459209"/>
          <w:temporary/>
          <w:showingPlcHdr/>
        </w:sdtPr>
        <w:sdtEndPr/>
        <w:sdtContent>
          <w:r w:rsidRPr="003A6233">
            <w:rPr>
              <w:rStyle w:val="PlaceholderText"/>
              <w:rFonts w:eastAsiaTheme="minorHAnsi"/>
              <w:sz w:val="24"/>
              <w:szCs w:val="24"/>
            </w:rPr>
            <w:t>___________________________________</w:t>
          </w:r>
        </w:sdtContent>
      </w:sdt>
    </w:p>
    <w:p w:rsidR="00F11979" w:rsidRPr="003A6233" w:rsidRDefault="00F11979" w:rsidP="00F11979">
      <w:pPr>
        <w:rPr>
          <w:sz w:val="24"/>
          <w:szCs w:val="24"/>
        </w:rPr>
      </w:pPr>
      <w:r w:rsidRPr="003A6233">
        <w:rPr>
          <w:sz w:val="24"/>
          <w:szCs w:val="24"/>
        </w:rPr>
        <w:tab/>
      </w:r>
      <w:r w:rsidRPr="003A6233">
        <w:rPr>
          <w:sz w:val="24"/>
          <w:szCs w:val="24"/>
        </w:rPr>
        <w:tab/>
      </w:r>
    </w:p>
    <w:p w:rsidR="00F11979" w:rsidRPr="003A6233" w:rsidRDefault="00F11979" w:rsidP="00F11979">
      <w:pPr>
        <w:rPr>
          <w:i/>
          <w:sz w:val="24"/>
          <w:szCs w:val="24"/>
        </w:rPr>
      </w:pPr>
      <w:r w:rsidRPr="003A6233">
        <w:rPr>
          <w:sz w:val="24"/>
          <w:szCs w:val="24"/>
        </w:rPr>
        <w:t>**</w:t>
      </w:r>
      <w:r w:rsidRPr="003A6233">
        <w:rPr>
          <w:i/>
          <w:sz w:val="24"/>
          <w:szCs w:val="24"/>
        </w:rPr>
        <w:t>Please refer to detailed instructions on how to write a letter of referral for the Gabriele Schindler Award listed below.</w:t>
      </w:r>
    </w:p>
    <w:p w:rsidR="00F11979" w:rsidRPr="003A6233" w:rsidRDefault="00F11979" w:rsidP="00F11979">
      <w:pPr>
        <w:rPr>
          <w:i/>
          <w:sz w:val="24"/>
          <w:szCs w:val="24"/>
        </w:rPr>
      </w:pPr>
    </w:p>
    <w:p w:rsidR="00F11979" w:rsidRPr="003A6233" w:rsidRDefault="00F11979" w:rsidP="00F11979">
      <w:pPr>
        <w:rPr>
          <w:b/>
          <w:sz w:val="24"/>
          <w:szCs w:val="24"/>
          <w:u w:val="single"/>
        </w:rPr>
      </w:pPr>
      <w:r w:rsidRPr="003A6233">
        <w:rPr>
          <w:b/>
          <w:sz w:val="24"/>
          <w:szCs w:val="24"/>
          <w:u w:val="single"/>
        </w:rPr>
        <w:t>A complete nomination will include:</w:t>
      </w:r>
    </w:p>
    <w:p w:rsidR="00F11979" w:rsidRPr="003A6233" w:rsidRDefault="00D608E9" w:rsidP="00F11979">
      <w:pPr>
        <w:rPr>
          <w:sz w:val="24"/>
          <w:szCs w:val="24"/>
        </w:rPr>
      </w:pPr>
      <w:sdt>
        <w:sdtPr>
          <w:rPr>
            <w:sz w:val="24"/>
            <w:szCs w:val="24"/>
          </w:rPr>
          <w:id w:val="-1717807218"/>
          <w14:checkbox>
            <w14:checked w14:val="0"/>
            <w14:checkedState w14:val="2612" w14:font="MS Gothic"/>
            <w14:uncheckedState w14:val="2610" w14:font="MS Gothic"/>
          </w14:checkbox>
        </w:sdtPr>
        <w:sdtEndPr/>
        <w:sdtContent>
          <w:r w:rsidR="00F11979" w:rsidRPr="003A6233">
            <w:rPr>
              <w:rFonts w:ascii="MS Mincho" w:eastAsia="MS Mincho" w:hAnsi="MS Mincho" w:cs="MS Mincho" w:hint="eastAsia"/>
              <w:sz w:val="24"/>
              <w:szCs w:val="24"/>
            </w:rPr>
            <w:t>☐</w:t>
          </w:r>
        </w:sdtContent>
      </w:sdt>
      <w:r w:rsidR="00F11979" w:rsidRPr="003A6233">
        <w:rPr>
          <w:sz w:val="24"/>
          <w:szCs w:val="24"/>
        </w:rPr>
        <w:t>The completed nomination form</w:t>
      </w:r>
    </w:p>
    <w:p w:rsidR="00F11979" w:rsidRPr="003A6233" w:rsidRDefault="00D608E9" w:rsidP="00F11979">
      <w:pPr>
        <w:rPr>
          <w:sz w:val="24"/>
          <w:szCs w:val="24"/>
        </w:rPr>
      </w:pPr>
      <w:sdt>
        <w:sdtPr>
          <w:rPr>
            <w:sz w:val="24"/>
            <w:szCs w:val="24"/>
          </w:rPr>
          <w:id w:val="-206183919"/>
          <w14:checkbox>
            <w14:checked w14:val="0"/>
            <w14:checkedState w14:val="2612" w14:font="MS Gothic"/>
            <w14:uncheckedState w14:val="2610" w14:font="MS Gothic"/>
          </w14:checkbox>
        </w:sdtPr>
        <w:sdtEndPr/>
        <w:sdtContent>
          <w:r w:rsidR="00F11979" w:rsidRPr="003A6233">
            <w:rPr>
              <w:rFonts w:ascii="MS Mincho" w:eastAsia="MS Mincho" w:hAnsi="MS Mincho" w:cs="MS Mincho" w:hint="eastAsia"/>
              <w:sz w:val="24"/>
              <w:szCs w:val="24"/>
            </w:rPr>
            <w:t>☐</w:t>
          </w:r>
        </w:sdtContent>
      </w:sdt>
      <w:r w:rsidR="00F11979" w:rsidRPr="003A6233">
        <w:rPr>
          <w:sz w:val="24"/>
          <w:szCs w:val="24"/>
        </w:rPr>
        <w:t>Letter(s) of referral covering the following topics:</w:t>
      </w:r>
    </w:p>
    <w:p w:rsidR="00F11979" w:rsidRPr="003A6233" w:rsidRDefault="00F11979" w:rsidP="00F11979">
      <w:pPr>
        <w:pStyle w:val="ListParagraph"/>
        <w:numPr>
          <w:ilvl w:val="0"/>
          <w:numId w:val="1"/>
        </w:numPr>
        <w:rPr>
          <w:sz w:val="24"/>
          <w:szCs w:val="24"/>
        </w:rPr>
      </w:pPr>
      <w:r w:rsidRPr="003A6233">
        <w:rPr>
          <w:sz w:val="24"/>
          <w:szCs w:val="24"/>
        </w:rPr>
        <w:t>Experience</w:t>
      </w:r>
    </w:p>
    <w:p w:rsidR="00F11979" w:rsidRPr="003A6233" w:rsidRDefault="00F11979" w:rsidP="00F11979">
      <w:pPr>
        <w:pStyle w:val="ListParagraph"/>
        <w:numPr>
          <w:ilvl w:val="0"/>
          <w:numId w:val="1"/>
        </w:numPr>
        <w:rPr>
          <w:sz w:val="24"/>
          <w:szCs w:val="24"/>
        </w:rPr>
      </w:pPr>
      <w:r w:rsidRPr="003A6233">
        <w:rPr>
          <w:sz w:val="24"/>
          <w:szCs w:val="24"/>
        </w:rPr>
        <w:t>Clinical Competencies</w:t>
      </w:r>
    </w:p>
    <w:p w:rsidR="00F11979" w:rsidRPr="003A6233" w:rsidRDefault="00F11979" w:rsidP="00F11979">
      <w:pPr>
        <w:pStyle w:val="ListParagraph"/>
        <w:numPr>
          <w:ilvl w:val="0"/>
          <w:numId w:val="1"/>
        </w:numPr>
        <w:rPr>
          <w:sz w:val="24"/>
          <w:szCs w:val="24"/>
        </w:rPr>
      </w:pPr>
      <w:r w:rsidRPr="003A6233">
        <w:rPr>
          <w:sz w:val="24"/>
          <w:szCs w:val="24"/>
        </w:rPr>
        <w:t>Accomplishments</w:t>
      </w:r>
    </w:p>
    <w:p w:rsidR="00F11979" w:rsidRPr="003A6233" w:rsidRDefault="00F11979" w:rsidP="00F11979">
      <w:pPr>
        <w:pStyle w:val="ListParagraph"/>
        <w:numPr>
          <w:ilvl w:val="0"/>
          <w:numId w:val="1"/>
        </w:numPr>
        <w:rPr>
          <w:sz w:val="24"/>
          <w:szCs w:val="24"/>
        </w:rPr>
      </w:pPr>
      <w:r w:rsidRPr="003A6233">
        <w:rPr>
          <w:sz w:val="24"/>
          <w:szCs w:val="24"/>
        </w:rPr>
        <w:t>Personal Accomplishments</w:t>
      </w:r>
    </w:p>
    <w:p w:rsidR="00F11979" w:rsidRPr="003A6233" w:rsidRDefault="00F11979" w:rsidP="00F11979">
      <w:pPr>
        <w:pStyle w:val="ListParagraph"/>
        <w:numPr>
          <w:ilvl w:val="0"/>
          <w:numId w:val="1"/>
        </w:numPr>
        <w:rPr>
          <w:sz w:val="24"/>
          <w:szCs w:val="24"/>
        </w:rPr>
      </w:pPr>
      <w:r w:rsidRPr="003A6233">
        <w:rPr>
          <w:sz w:val="24"/>
          <w:szCs w:val="24"/>
        </w:rPr>
        <w:t xml:space="preserve">2 references (these can be in the form of additional letters of referral) </w:t>
      </w:r>
    </w:p>
    <w:p w:rsidR="00F11979" w:rsidRPr="003A6233" w:rsidRDefault="00F11979" w:rsidP="00F11979">
      <w:pPr>
        <w:rPr>
          <w:sz w:val="24"/>
          <w:szCs w:val="24"/>
        </w:rPr>
      </w:pPr>
    </w:p>
    <w:p w:rsidR="00F11979" w:rsidRPr="003A6233" w:rsidRDefault="00F11979" w:rsidP="00F11979">
      <w:pPr>
        <w:rPr>
          <w:sz w:val="24"/>
          <w:szCs w:val="24"/>
        </w:rPr>
      </w:pPr>
      <w:r w:rsidRPr="003A6233">
        <w:rPr>
          <w:sz w:val="24"/>
          <w:szCs w:val="24"/>
        </w:rPr>
        <w:t>See the letter of referral guidelines for detailed instructions.</w:t>
      </w:r>
    </w:p>
    <w:p w:rsidR="00F11979" w:rsidRPr="003A6233" w:rsidRDefault="00F11979" w:rsidP="00F11979">
      <w:pPr>
        <w:rPr>
          <w:sz w:val="24"/>
          <w:szCs w:val="24"/>
        </w:rPr>
      </w:pPr>
    </w:p>
    <w:p w:rsidR="00F11979" w:rsidRPr="003A6233" w:rsidRDefault="00F11979" w:rsidP="00F11979">
      <w:pPr>
        <w:rPr>
          <w:b/>
          <w:sz w:val="24"/>
          <w:szCs w:val="24"/>
        </w:rPr>
      </w:pPr>
      <w:r w:rsidRPr="003A6233">
        <w:rPr>
          <w:b/>
          <w:sz w:val="24"/>
          <w:szCs w:val="24"/>
        </w:rPr>
        <w:t>Letter(s) of referral due by December 31</w:t>
      </w:r>
      <w:r w:rsidRPr="003A6233">
        <w:rPr>
          <w:b/>
          <w:sz w:val="24"/>
          <w:szCs w:val="24"/>
          <w:vertAlign w:val="superscript"/>
        </w:rPr>
        <w:t>st</w:t>
      </w:r>
      <w:r w:rsidRPr="003A6233">
        <w:rPr>
          <w:b/>
          <w:sz w:val="24"/>
          <w:szCs w:val="24"/>
        </w:rPr>
        <w:t>.</w:t>
      </w:r>
    </w:p>
    <w:p w:rsidR="003A6233" w:rsidRPr="003A6233" w:rsidRDefault="003A6233" w:rsidP="00F11979">
      <w:pPr>
        <w:rPr>
          <w:b/>
          <w:sz w:val="24"/>
          <w:szCs w:val="24"/>
        </w:rPr>
      </w:pPr>
    </w:p>
    <w:p w:rsidR="003A6233" w:rsidRPr="003A6233" w:rsidRDefault="003A6233" w:rsidP="003A6233">
      <w:pPr>
        <w:rPr>
          <w:b/>
          <w:sz w:val="24"/>
          <w:szCs w:val="24"/>
        </w:rPr>
      </w:pPr>
      <w:r w:rsidRPr="003A6233">
        <w:rPr>
          <w:b/>
          <w:sz w:val="24"/>
          <w:szCs w:val="24"/>
        </w:rPr>
        <w:t>Award Benefits</w:t>
      </w:r>
    </w:p>
    <w:p w:rsidR="003A6233" w:rsidRPr="003A6233" w:rsidRDefault="003A6233" w:rsidP="003A6233">
      <w:pPr>
        <w:pStyle w:val="ListParagraph"/>
        <w:numPr>
          <w:ilvl w:val="0"/>
          <w:numId w:val="15"/>
        </w:numPr>
        <w:rPr>
          <w:sz w:val="24"/>
          <w:szCs w:val="24"/>
        </w:rPr>
      </w:pPr>
      <w:r w:rsidRPr="003A6233">
        <w:rPr>
          <w:sz w:val="24"/>
          <w:szCs w:val="24"/>
        </w:rPr>
        <w:t>A plaque inscribed with recipient’s name and date.</w:t>
      </w:r>
    </w:p>
    <w:p w:rsidR="003A6233" w:rsidRPr="003A6233" w:rsidRDefault="003A6233" w:rsidP="003A6233">
      <w:pPr>
        <w:pStyle w:val="ListParagraph"/>
        <w:numPr>
          <w:ilvl w:val="0"/>
          <w:numId w:val="15"/>
        </w:numPr>
        <w:rPr>
          <w:sz w:val="24"/>
          <w:szCs w:val="24"/>
        </w:rPr>
      </w:pPr>
      <w:r w:rsidRPr="003A6233">
        <w:rPr>
          <w:sz w:val="24"/>
          <w:szCs w:val="24"/>
        </w:rPr>
        <w:t>Waived tuition, airfare, and three-day hotel reimbursement for the Annual Course (time of presentation).</w:t>
      </w:r>
    </w:p>
    <w:p w:rsidR="003A6233" w:rsidRPr="003A6233" w:rsidRDefault="003A6233" w:rsidP="003A6233">
      <w:pPr>
        <w:pStyle w:val="ListParagraph"/>
        <w:numPr>
          <w:ilvl w:val="0"/>
          <w:numId w:val="15"/>
        </w:numPr>
        <w:rPr>
          <w:sz w:val="24"/>
          <w:szCs w:val="24"/>
        </w:rPr>
      </w:pPr>
      <w:r w:rsidRPr="003A6233">
        <w:rPr>
          <w:sz w:val="24"/>
          <w:szCs w:val="24"/>
        </w:rPr>
        <w:t xml:space="preserve">Recognition in </w:t>
      </w:r>
      <w:smartTag w:uri="urn:schemas-microsoft-com:office:smarttags" w:element="PersonName">
        <w:r w:rsidRPr="003A6233">
          <w:rPr>
            <w:i/>
            <w:sz w:val="24"/>
            <w:szCs w:val="24"/>
          </w:rPr>
          <w:t>SGNA</w:t>
        </w:r>
      </w:smartTag>
      <w:r w:rsidRPr="003A6233">
        <w:rPr>
          <w:i/>
          <w:sz w:val="24"/>
          <w:szCs w:val="24"/>
        </w:rPr>
        <w:t xml:space="preserve"> News.</w:t>
      </w:r>
    </w:p>
    <w:p w:rsidR="003A6233" w:rsidRPr="003A6233" w:rsidRDefault="003A6233" w:rsidP="003A6233">
      <w:pPr>
        <w:pStyle w:val="ListParagraph"/>
        <w:numPr>
          <w:ilvl w:val="0"/>
          <w:numId w:val="15"/>
        </w:numPr>
        <w:rPr>
          <w:sz w:val="24"/>
          <w:szCs w:val="24"/>
        </w:rPr>
      </w:pPr>
      <w:r w:rsidRPr="003A6233">
        <w:rPr>
          <w:sz w:val="24"/>
          <w:szCs w:val="24"/>
        </w:rPr>
        <w:t>Medallion inscribed with recipient’s name and date.</w:t>
      </w:r>
    </w:p>
    <w:p w:rsidR="003A6233" w:rsidRPr="003A6233" w:rsidRDefault="003A6233" w:rsidP="003A6233">
      <w:pPr>
        <w:rPr>
          <w:sz w:val="24"/>
          <w:szCs w:val="24"/>
        </w:rPr>
      </w:pPr>
    </w:p>
    <w:p w:rsidR="003A6233" w:rsidRPr="003A6233" w:rsidRDefault="003A6233" w:rsidP="003A6233">
      <w:pPr>
        <w:rPr>
          <w:i/>
          <w:sz w:val="24"/>
          <w:szCs w:val="24"/>
        </w:rPr>
      </w:pPr>
    </w:p>
    <w:p w:rsidR="003A6233" w:rsidRPr="003A6233" w:rsidRDefault="003A6233" w:rsidP="003A6233">
      <w:pPr>
        <w:rPr>
          <w:i/>
          <w:sz w:val="24"/>
          <w:szCs w:val="24"/>
        </w:rPr>
      </w:pPr>
    </w:p>
    <w:p w:rsidR="003A6233" w:rsidRPr="003A6233" w:rsidRDefault="003A6233" w:rsidP="003A6233">
      <w:pPr>
        <w:rPr>
          <w:i/>
          <w:sz w:val="24"/>
          <w:szCs w:val="24"/>
        </w:rPr>
      </w:pPr>
      <w:r w:rsidRPr="003A6233">
        <w:rPr>
          <w:i/>
          <w:sz w:val="24"/>
          <w:szCs w:val="24"/>
        </w:rPr>
        <w:t xml:space="preserve">Award benefits are subject to change without notice. </w:t>
      </w:r>
    </w:p>
    <w:p w:rsidR="003A6233" w:rsidRPr="003A6233" w:rsidRDefault="003A6233" w:rsidP="00F11979">
      <w:pPr>
        <w:rPr>
          <w:b/>
          <w:sz w:val="24"/>
          <w:szCs w:val="24"/>
        </w:rPr>
      </w:pPr>
    </w:p>
    <w:p w:rsidR="00F11979" w:rsidRPr="003A6233" w:rsidRDefault="00F11979" w:rsidP="00F11979">
      <w:pPr>
        <w:rPr>
          <w:b/>
          <w:sz w:val="24"/>
          <w:szCs w:val="24"/>
        </w:rPr>
        <w:sectPr w:rsidR="00F11979" w:rsidRPr="003A6233">
          <w:pgSz w:w="12240" w:h="15840"/>
          <w:pgMar w:top="1440" w:right="1440" w:bottom="1440" w:left="1440" w:header="720" w:footer="720" w:gutter="0"/>
          <w:cols w:space="720"/>
          <w:docGrid w:linePitch="360"/>
        </w:sectPr>
      </w:pPr>
    </w:p>
    <w:p w:rsidR="00F11979" w:rsidRPr="003A6233" w:rsidRDefault="00F11979" w:rsidP="00F11979">
      <w:pPr>
        <w:rPr>
          <w:sz w:val="24"/>
          <w:szCs w:val="24"/>
          <w:u w:val="single"/>
        </w:rPr>
      </w:pPr>
      <w:r w:rsidRPr="003A6233">
        <w:rPr>
          <w:sz w:val="24"/>
          <w:szCs w:val="24"/>
          <w:u w:val="single"/>
        </w:rPr>
        <w:lastRenderedPageBreak/>
        <w:t>Eligibility Criteria</w:t>
      </w:r>
    </w:p>
    <w:p w:rsidR="00F11979" w:rsidRPr="003A6233" w:rsidRDefault="00F11979" w:rsidP="00F11979">
      <w:pPr>
        <w:numPr>
          <w:ilvl w:val="0"/>
          <w:numId w:val="2"/>
        </w:numPr>
        <w:rPr>
          <w:sz w:val="24"/>
          <w:szCs w:val="24"/>
        </w:rPr>
      </w:pPr>
      <w:r w:rsidRPr="003A6233">
        <w:rPr>
          <w:sz w:val="24"/>
          <w:szCs w:val="24"/>
        </w:rPr>
        <w:t xml:space="preserve">Must be a current member of </w:t>
      </w:r>
      <w:smartTag w:uri="urn:schemas-microsoft-com:office:smarttags" w:element="PersonName">
        <w:r w:rsidRPr="003A6233">
          <w:rPr>
            <w:sz w:val="24"/>
            <w:szCs w:val="24"/>
          </w:rPr>
          <w:t>SGNA</w:t>
        </w:r>
      </w:smartTag>
      <w:r w:rsidRPr="003A6233">
        <w:rPr>
          <w:sz w:val="24"/>
          <w:szCs w:val="24"/>
        </w:rPr>
        <w:t xml:space="preserve"> (Voting Licensed Nurse/Voting Associate), with a membership of at least five years.</w:t>
      </w:r>
    </w:p>
    <w:p w:rsidR="00F11979" w:rsidRPr="003A6233" w:rsidRDefault="00F11979" w:rsidP="00F11979">
      <w:pPr>
        <w:numPr>
          <w:ilvl w:val="0"/>
          <w:numId w:val="2"/>
        </w:numPr>
        <w:rPr>
          <w:sz w:val="24"/>
          <w:szCs w:val="24"/>
        </w:rPr>
      </w:pPr>
      <w:r w:rsidRPr="003A6233">
        <w:rPr>
          <w:sz w:val="24"/>
          <w:szCs w:val="24"/>
        </w:rPr>
        <w:t>Must be currently employed as a care provider in clinical gastroenterology with a minimum of five years</w:t>
      </w:r>
      <w:r w:rsidR="003A6233" w:rsidRPr="003A6233">
        <w:rPr>
          <w:sz w:val="24"/>
          <w:szCs w:val="24"/>
        </w:rPr>
        <w:t>’</w:t>
      </w:r>
      <w:r w:rsidRPr="003A6233">
        <w:rPr>
          <w:sz w:val="24"/>
          <w:szCs w:val="24"/>
        </w:rPr>
        <w:t xml:space="preserve"> experience.</w:t>
      </w:r>
    </w:p>
    <w:p w:rsidR="00F11979" w:rsidRPr="003A6233" w:rsidRDefault="00F11979" w:rsidP="00F11979">
      <w:pPr>
        <w:numPr>
          <w:ilvl w:val="0"/>
          <w:numId w:val="2"/>
        </w:numPr>
        <w:rPr>
          <w:sz w:val="24"/>
          <w:szCs w:val="24"/>
        </w:rPr>
      </w:pPr>
      <w:r w:rsidRPr="003A6233">
        <w:rPr>
          <w:sz w:val="24"/>
          <w:szCs w:val="24"/>
        </w:rPr>
        <w:t xml:space="preserve">Is currently serving or has served on an </w:t>
      </w:r>
      <w:smartTag w:uri="urn:schemas-microsoft-com:office:smarttags" w:element="PersonName">
        <w:r w:rsidRPr="003A6233">
          <w:rPr>
            <w:sz w:val="24"/>
            <w:szCs w:val="24"/>
          </w:rPr>
          <w:t>SGNA</w:t>
        </w:r>
      </w:smartTag>
      <w:r w:rsidRPr="003A6233">
        <w:rPr>
          <w:sz w:val="24"/>
          <w:szCs w:val="24"/>
        </w:rPr>
        <w:t xml:space="preserve"> national committee.</w:t>
      </w:r>
    </w:p>
    <w:p w:rsidR="00F11979" w:rsidRPr="003A6233" w:rsidRDefault="00F11979" w:rsidP="00F11979">
      <w:pPr>
        <w:rPr>
          <w:sz w:val="24"/>
          <w:szCs w:val="24"/>
        </w:rPr>
      </w:pPr>
    </w:p>
    <w:p w:rsidR="00F11979" w:rsidRPr="003A6233" w:rsidRDefault="00F11979" w:rsidP="00F11979">
      <w:pPr>
        <w:rPr>
          <w:sz w:val="24"/>
          <w:szCs w:val="24"/>
          <w:u w:val="single"/>
        </w:rPr>
      </w:pPr>
      <w:r w:rsidRPr="003A6233">
        <w:rPr>
          <w:sz w:val="24"/>
          <w:szCs w:val="24"/>
          <w:u w:val="single"/>
        </w:rPr>
        <w:t>Performance Criteria</w:t>
      </w:r>
    </w:p>
    <w:p w:rsidR="00F11979" w:rsidRPr="003A6233" w:rsidRDefault="00F11979" w:rsidP="00F11979">
      <w:pPr>
        <w:rPr>
          <w:sz w:val="24"/>
          <w:szCs w:val="24"/>
        </w:rPr>
      </w:pPr>
      <w:r w:rsidRPr="003A6233">
        <w:rPr>
          <w:sz w:val="24"/>
          <w:szCs w:val="24"/>
        </w:rPr>
        <w:t>The candidate has made important contributions in direct patient care in any or all of the following areas:</w:t>
      </w:r>
    </w:p>
    <w:p w:rsidR="00F11979" w:rsidRPr="003A6233" w:rsidRDefault="00F11979" w:rsidP="00F11979">
      <w:pPr>
        <w:numPr>
          <w:ilvl w:val="0"/>
          <w:numId w:val="2"/>
        </w:numPr>
        <w:rPr>
          <w:sz w:val="24"/>
          <w:szCs w:val="24"/>
        </w:rPr>
      </w:pPr>
      <w:r w:rsidRPr="003A6233">
        <w:rPr>
          <w:sz w:val="24"/>
          <w:szCs w:val="24"/>
        </w:rPr>
        <w:t xml:space="preserve">Consistently demonstrates commitment to high standards and competence in direct patient care, utilizes the </w:t>
      </w:r>
      <w:smartTag w:uri="urn:schemas-microsoft-com:office:smarttags" w:element="PersonName">
        <w:r w:rsidRPr="003A6233">
          <w:rPr>
            <w:sz w:val="24"/>
            <w:szCs w:val="24"/>
          </w:rPr>
          <w:t>SGNA</w:t>
        </w:r>
      </w:smartTag>
      <w:r w:rsidRPr="003A6233">
        <w:rPr>
          <w:sz w:val="24"/>
          <w:szCs w:val="24"/>
        </w:rPr>
        <w:t xml:space="preserve"> standards for practice, and demonstrates care and compassion toward the individual needs of the patient.</w:t>
      </w:r>
    </w:p>
    <w:p w:rsidR="00F11979" w:rsidRPr="003A6233" w:rsidRDefault="00F11979" w:rsidP="00F11979">
      <w:pPr>
        <w:numPr>
          <w:ilvl w:val="0"/>
          <w:numId w:val="2"/>
        </w:numPr>
        <w:rPr>
          <w:sz w:val="24"/>
          <w:szCs w:val="24"/>
        </w:rPr>
      </w:pPr>
      <w:r w:rsidRPr="003A6233">
        <w:rPr>
          <w:sz w:val="24"/>
          <w:szCs w:val="24"/>
        </w:rPr>
        <w:t>Demonstrates clinical competency and leadership by serving as preceptor, mentor or role model for peers.</w:t>
      </w:r>
    </w:p>
    <w:p w:rsidR="00F11979" w:rsidRPr="003A6233" w:rsidRDefault="00F11979" w:rsidP="00F11979">
      <w:pPr>
        <w:numPr>
          <w:ilvl w:val="0"/>
          <w:numId w:val="2"/>
        </w:numPr>
        <w:ind w:left="0" w:firstLine="0"/>
        <w:rPr>
          <w:sz w:val="24"/>
          <w:szCs w:val="24"/>
        </w:rPr>
      </w:pPr>
      <w:r w:rsidRPr="003A6233">
        <w:rPr>
          <w:sz w:val="24"/>
          <w:szCs w:val="24"/>
        </w:rPr>
        <w:t>Is recognized by others as an expert in the gastroenterology nursing practice.</w:t>
      </w:r>
    </w:p>
    <w:p w:rsidR="00F11979" w:rsidRPr="003A6233" w:rsidRDefault="00F11979" w:rsidP="00F11979">
      <w:pPr>
        <w:numPr>
          <w:ilvl w:val="0"/>
          <w:numId w:val="2"/>
        </w:numPr>
        <w:rPr>
          <w:sz w:val="24"/>
          <w:szCs w:val="24"/>
        </w:rPr>
      </w:pPr>
      <w:r w:rsidRPr="003A6233">
        <w:rPr>
          <w:sz w:val="24"/>
          <w:szCs w:val="24"/>
        </w:rPr>
        <w:t>Has developed standards of care/protocol, policy/procedure manuals, QI program, patient education materials, etc.</w:t>
      </w:r>
    </w:p>
    <w:p w:rsidR="00F11979" w:rsidRPr="003A6233" w:rsidRDefault="00F11979" w:rsidP="00F11979">
      <w:pPr>
        <w:numPr>
          <w:ilvl w:val="0"/>
          <w:numId w:val="2"/>
        </w:numPr>
        <w:rPr>
          <w:sz w:val="24"/>
          <w:szCs w:val="24"/>
        </w:rPr>
      </w:pPr>
      <w:r w:rsidRPr="003A6233">
        <w:rPr>
          <w:sz w:val="24"/>
          <w:szCs w:val="24"/>
        </w:rPr>
        <w:t>Participates in educational programs for other healthcare professionals or the public at large.</w:t>
      </w:r>
    </w:p>
    <w:p w:rsidR="00F11979" w:rsidRPr="003A6233" w:rsidRDefault="00F11979" w:rsidP="00F11979">
      <w:pPr>
        <w:numPr>
          <w:ilvl w:val="0"/>
          <w:numId w:val="2"/>
        </w:numPr>
        <w:rPr>
          <w:sz w:val="24"/>
          <w:szCs w:val="24"/>
        </w:rPr>
      </w:pPr>
      <w:r w:rsidRPr="003A6233">
        <w:rPr>
          <w:sz w:val="24"/>
          <w:szCs w:val="24"/>
        </w:rPr>
        <w:t>Actively participates in nursing programs, research, committees or projects and maintains current knowledge of changes and advancement in the gastroenterology nursing practice.</w:t>
      </w:r>
    </w:p>
    <w:p w:rsidR="00F11979" w:rsidRPr="003A6233" w:rsidRDefault="00F11979" w:rsidP="00F11979">
      <w:pPr>
        <w:numPr>
          <w:ilvl w:val="0"/>
          <w:numId w:val="2"/>
        </w:numPr>
        <w:rPr>
          <w:sz w:val="24"/>
          <w:szCs w:val="24"/>
        </w:rPr>
      </w:pPr>
      <w:r w:rsidRPr="003A6233">
        <w:rPr>
          <w:sz w:val="24"/>
          <w:szCs w:val="24"/>
        </w:rPr>
        <w:t>Supports certification in the specialty.</w:t>
      </w:r>
    </w:p>
    <w:p w:rsidR="003A6233" w:rsidRPr="003A6233" w:rsidRDefault="00F11979" w:rsidP="003A6233">
      <w:pPr>
        <w:numPr>
          <w:ilvl w:val="0"/>
          <w:numId w:val="2"/>
        </w:numPr>
        <w:ind w:left="0" w:firstLine="0"/>
        <w:rPr>
          <w:sz w:val="24"/>
          <w:szCs w:val="24"/>
        </w:rPr>
      </w:pPr>
      <w:r w:rsidRPr="003A6233">
        <w:rPr>
          <w:sz w:val="24"/>
          <w:szCs w:val="24"/>
        </w:rPr>
        <w:t xml:space="preserve">During service on </w:t>
      </w:r>
      <w:smartTag w:uri="urn:schemas-microsoft-com:office:smarttags" w:element="PersonName">
        <w:r w:rsidRPr="003A6233">
          <w:rPr>
            <w:sz w:val="24"/>
            <w:szCs w:val="24"/>
          </w:rPr>
          <w:t>SGNA</w:t>
        </w:r>
      </w:smartTag>
      <w:r w:rsidRPr="003A6233">
        <w:rPr>
          <w:sz w:val="24"/>
          <w:szCs w:val="24"/>
        </w:rPr>
        <w:t xml:space="preserve"> national committee – completed tasks, met deadlines and actively</w:t>
      </w:r>
    </w:p>
    <w:p w:rsidR="00F11979" w:rsidRPr="003A6233" w:rsidRDefault="00F11979" w:rsidP="003A6233">
      <w:pPr>
        <w:rPr>
          <w:sz w:val="24"/>
          <w:szCs w:val="24"/>
        </w:rPr>
      </w:pPr>
      <w:r w:rsidRPr="003A6233">
        <w:rPr>
          <w:sz w:val="24"/>
          <w:szCs w:val="24"/>
        </w:rPr>
        <w:t xml:space="preserve"> participated on committee. </w:t>
      </w:r>
    </w:p>
    <w:p w:rsidR="00F11979" w:rsidRPr="003A6233" w:rsidRDefault="00F11979" w:rsidP="00F11979">
      <w:pPr>
        <w:rPr>
          <w:sz w:val="24"/>
          <w:szCs w:val="24"/>
        </w:rPr>
      </w:pPr>
    </w:p>
    <w:p w:rsidR="00F11979" w:rsidRPr="003A6233" w:rsidRDefault="00F11979" w:rsidP="00F11979">
      <w:pPr>
        <w:rPr>
          <w:sz w:val="24"/>
          <w:szCs w:val="24"/>
        </w:rPr>
      </w:pPr>
      <w:r w:rsidRPr="003A6233">
        <w:rPr>
          <w:sz w:val="24"/>
          <w:szCs w:val="24"/>
          <w:u w:val="single"/>
        </w:rPr>
        <w:t>Guidelines for the Letter of Referral</w:t>
      </w:r>
    </w:p>
    <w:p w:rsidR="00F11979" w:rsidRPr="003A6233" w:rsidRDefault="00F11979" w:rsidP="00F11979">
      <w:pPr>
        <w:rPr>
          <w:sz w:val="24"/>
          <w:szCs w:val="24"/>
        </w:rPr>
      </w:pPr>
      <w:r w:rsidRPr="003A6233">
        <w:rPr>
          <w:sz w:val="24"/>
          <w:szCs w:val="24"/>
        </w:rPr>
        <w:t xml:space="preserve">For the Gabriele Schindler Award, </w:t>
      </w:r>
      <w:smartTag w:uri="urn:schemas-microsoft-com:office:smarttags" w:element="PersonName">
        <w:r w:rsidRPr="003A6233">
          <w:rPr>
            <w:sz w:val="24"/>
            <w:szCs w:val="24"/>
          </w:rPr>
          <w:t>SGNA</w:t>
        </w:r>
      </w:smartTag>
      <w:r w:rsidRPr="003A6233">
        <w:rPr>
          <w:sz w:val="24"/>
          <w:szCs w:val="24"/>
        </w:rPr>
        <w:t xml:space="preserve"> asks that the nominator submit the application with at least one letter of referral for the nominee. The nominee will not be contacted for any supplemental information and will not be notified of his/her nomination by </w:t>
      </w:r>
      <w:smartTag w:uri="urn:schemas-microsoft-com:office:smarttags" w:element="PersonName">
        <w:r w:rsidRPr="003A6233">
          <w:rPr>
            <w:sz w:val="24"/>
            <w:szCs w:val="24"/>
          </w:rPr>
          <w:t>SGNA</w:t>
        </w:r>
      </w:smartTag>
      <w:r w:rsidRPr="003A6233">
        <w:rPr>
          <w:sz w:val="24"/>
          <w:szCs w:val="24"/>
        </w:rPr>
        <w:t xml:space="preserve">. Therefore, if you have nominated someone for the Gabriele Schindler Award, please use the Letter of Referral </w:t>
      </w:r>
      <w:r w:rsidR="003A6233" w:rsidRPr="003A6233">
        <w:rPr>
          <w:sz w:val="24"/>
          <w:szCs w:val="24"/>
        </w:rPr>
        <w:t>Outline below</w:t>
      </w:r>
      <w:r w:rsidRPr="003A6233">
        <w:rPr>
          <w:sz w:val="24"/>
          <w:szCs w:val="24"/>
        </w:rPr>
        <w:t xml:space="preserve">.   </w:t>
      </w:r>
    </w:p>
    <w:p w:rsidR="003A6233" w:rsidRPr="003A6233" w:rsidRDefault="003A6233" w:rsidP="00F11979">
      <w:pPr>
        <w:rPr>
          <w:b/>
          <w:sz w:val="24"/>
          <w:szCs w:val="24"/>
        </w:rPr>
        <w:sectPr w:rsidR="003A6233" w:rsidRPr="003A6233">
          <w:pgSz w:w="12240" w:h="15840"/>
          <w:pgMar w:top="1440" w:right="1440" w:bottom="1440" w:left="1440" w:header="720" w:footer="720" w:gutter="0"/>
          <w:cols w:space="720"/>
          <w:docGrid w:linePitch="360"/>
        </w:sectPr>
      </w:pPr>
    </w:p>
    <w:p w:rsidR="00F11979" w:rsidRPr="003A6233" w:rsidRDefault="003A6233" w:rsidP="003A6233">
      <w:pPr>
        <w:jc w:val="center"/>
        <w:rPr>
          <w:b/>
          <w:sz w:val="24"/>
          <w:szCs w:val="24"/>
          <w:u w:val="single"/>
        </w:rPr>
      </w:pPr>
      <w:r w:rsidRPr="003A6233">
        <w:rPr>
          <w:b/>
          <w:sz w:val="24"/>
          <w:szCs w:val="24"/>
          <w:u w:val="single"/>
        </w:rPr>
        <w:lastRenderedPageBreak/>
        <w:t>Letter of Referral Outline</w:t>
      </w:r>
    </w:p>
    <w:p w:rsidR="00F11979" w:rsidRPr="003A6233" w:rsidRDefault="00F11979" w:rsidP="00F11979">
      <w:pPr>
        <w:rPr>
          <w:sz w:val="24"/>
          <w:szCs w:val="24"/>
        </w:rPr>
      </w:pPr>
    </w:p>
    <w:p w:rsidR="003A6233" w:rsidRPr="003A6233" w:rsidRDefault="003A6233" w:rsidP="003A6233">
      <w:pPr>
        <w:rPr>
          <w:i/>
          <w:sz w:val="24"/>
          <w:szCs w:val="24"/>
        </w:rPr>
      </w:pPr>
      <w:r w:rsidRPr="003A6233">
        <w:rPr>
          <w:i/>
          <w:sz w:val="24"/>
          <w:szCs w:val="24"/>
        </w:rPr>
        <w:t xml:space="preserve">The five categories outlined below should serve as a guideline for writing your letter of referral. </w:t>
      </w:r>
    </w:p>
    <w:p w:rsidR="003A6233" w:rsidRPr="003A6233" w:rsidRDefault="003A6233" w:rsidP="003A6233">
      <w:pPr>
        <w:rPr>
          <w:b/>
          <w:sz w:val="24"/>
          <w:szCs w:val="24"/>
        </w:rPr>
      </w:pPr>
    </w:p>
    <w:p w:rsidR="003A6233" w:rsidRPr="003A6233" w:rsidRDefault="003A6233" w:rsidP="003A6233">
      <w:pPr>
        <w:rPr>
          <w:b/>
          <w:sz w:val="24"/>
          <w:szCs w:val="24"/>
        </w:rPr>
      </w:pPr>
      <w:r w:rsidRPr="003A6233">
        <w:rPr>
          <w:b/>
          <w:sz w:val="24"/>
          <w:szCs w:val="24"/>
        </w:rPr>
        <w:t>I.</w:t>
      </w:r>
      <w:r w:rsidRPr="003A6233">
        <w:rPr>
          <w:b/>
          <w:sz w:val="24"/>
          <w:szCs w:val="24"/>
        </w:rPr>
        <w:tab/>
        <w:t>Experience</w:t>
      </w:r>
    </w:p>
    <w:p w:rsidR="003A6233" w:rsidRPr="003A6233" w:rsidRDefault="003A6233" w:rsidP="003A6233">
      <w:pPr>
        <w:numPr>
          <w:ilvl w:val="0"/>
          <w:numId w:val="4"/>
        </w:numPr>
        <w:tabs>
          <w:tab w:val="clear" w:pos="360"/>
          <w:tab w:val="num" w:pos="1080"/>
        </w:tabs>
        <w:ind w:left="1080"/>
        <w:rPr>
          <w:sz w:val="24"/>
          <w:szCs w:val="24"/>
        </w:rPr>
      </w:pPr>
      <w:r w:rsidRPr="003A6233">
        <w:rPr>
          <w:sz w:val="24"/>
          <w:szCs w:val="24"/>
        </w:rPr>
        <w:t>Include the number of years in the healthcare field and describe the current role as a gastroenterology nurse/associate.</w:t>
      </w:r>
    </w:p>
    <w:p w:rsidR="003A6233" w:rsidRPr="003A6233" w:rsidRDefault="003A6233" w:rsidP="003A6233">
      <w:pPr>
        <w:numPr>
          <w:ilvl w:val="0"/>
          <w:numId w:val="5"/>
        </w:numPr>
        <w:tabs>
          <w:tab w:val="clear" w:pos="360"/>
          <w:tab w:val="num" w:pos="1080"/>
        </w:tabs>
        <w:ind w:left="1080"/>
        <w:rPr>
          <w:sz w:val="24"/>
          <w:szCs w:val="24"/>
        </w:rPr>
      </w:pPr>
      <w:r w:rsidRPr="003A6233">
        <w:rPr>
          <w:sz w:val="24"/>
          <w:szCs w:val="24"/>
        </w:rPr>
        <w:t xml:space="preserve">Include this candidate’s number of years as an </w:t>
      </w:r>
      <w:smartTag w:uri="urn:schemas-microsoft-com:office:smarttags" w:element="PersonName">
        <w:r w:rsidRPr="003A6233">
          <w:rPr>
            <w:sz w:val="24"/>
            <w:szCs w:val="24"/>
          </w:rPr>
          <w:t>SGNA</w:t>
        </w:r>
      </w:smartTag>
      <w:r w:rsidRPr="003A6233">
        <w:rPr>
          <w:sz w:val="24"/>
          <w:szCs w:val="24"/>
        </w:rPr>
        <w:t xml:space="preserve"> member. </w:t>
      </w:r>
    </w:p>
    <w:p w:rsidR="003A6233" w:rsidRPr="003A6233" w:rsidRDefault="003A6233" w:rsidP="003A6233">
      <w:pPr>
        <w:numPr>
          <w:ilvl w:val="0"/>
          <w:numId w:val="5"/>
        </w:numPr>
        <w:tabs>
          <w:tab w:val="clear" w:pos="360"/>
          <w:tab w:val="num" w:pos="1080"/>
        </w:tabs>
        <w:ind w:left="1080"/>
        <w:rPr>
          <w:sz w:val="24"/>
          <w:szCs w:val="24"/>
        </w:rPr>
      </w:pPr>
      <w:r w:rsidRPr="003A6233">
        <w:rPr>
          <w:sz w:val="24"/>
          <w:szCs w:val="24"/>
        </w:rPr>
        <w:t xml:space="preserve">Describe this candidate’s performance on </w:t>
      </w:r>
      <w:smartTag w:uri="urn:schemas-microsoft-com:office:smarttags" w:element="PersonName">
        <w:r w:rsidRPr="003A6233">
          <w:rPr>
            <w:sz w:val="24"/>
            <w:szCs w:val="24"/>
          </w:rPr>
          <w:t>SGNA</w:t>
        </w:r>
      </w:smartTag>
      <w:r w:rsidRPr="003A6233">
        <w:rPr>
          <w:sz w:val="24"/>
          <w:szCs w:val="24"/>
        </w:rPr>
        <w:t xml:space="preserve"> national committee. How did they completed tasks, meet deadlines and actively participated on committee. </w:t>
      </w:r>
    </w:p>
    <w:p w:rsidR="003A6233" w:rsidRPr="003A6233" w:rsidRDefault="003A6233" w:rsidP="003A6233">
      <w:pPr>
        <w:numPr>
          <w:ilvl w:val="0"/>
          <w:numId w:val="6"/>
        </w:numPr>
        <w:tabs>
          <w:tab w:val="clear" w:pos="360"/>
          <w:tab w:val="num" w:pos="1080"/>
        </w:tabs>
        <w:ind w:left="1080"/>
        <w:rPr>
          <w:sz w:val="24"/>
          <w:szCs w:val="24"/>
        </w:rPr>
      </w:pPr>
      <w:r w:rsidRPr="003A6233">
        <w:rPr>
          <w:sz w:val="24"/>
          <w:szCs w:val="24"/>
        </w:rPr>
        <w:t>GI certification</w:t>
      </w:r>
    </w:p>
    <w:p w:rsidR="003A6233" w:rsidRPr="003A6233" w:rsidRDefault="003A6233" w:rsidP="003A6233">
      <w:pPr>
        <w:rPr>
          <w:sz w:val="24"/>
          <w:szCs w:val="24"/>
        </w:rPr>
      </w:pPr>
    </w:p>
    <w:p w:rsidR="003A6233" w:rsidRPr="003A6233" w:rsidRDefault="003A6233" w:rsidP="003A6233">
      <w:pPr>
        <w:rPr>
          <w:sz w:val="24"/>
          <w:szCs w:val="24"/>
        </w:rPr>
      </w:pPr>
      <w:r w:rsidRPr="003A6233">
        <w:rPr>
          <w:b/>
          <w:sz w:val="24"/>
          <w:szCs w:val="24"/>
        </w:rPr>
        <w:t>II.</w:t>
      </w:r>
      <w:r w:rsidRPr="003A6233">
        <w:rPr>
          <w:b/>
          <w:sz w:val="24"/>
          <w:szCs w:val="24"/>
        </w:rPr>
        <w:tab/>
        <w:t>Clinical Competencies</w:t>
      </w:r>
      <w:r w:rsidRPr="003A6233">
        <w:rPr>
          <w:sz w:val="24"/>
          <w:szCs w:val="24"/>
        </w:rPr>
        <w:tab/>
      </w:r>
    </w:p>
    <w:p w:rsidR="003A6233" w:rsidRPr="003A6233" w:rsidRDefault="003A6233" w:rsidP="003A6233">
      <w:pPr>
        <w:numPr>
          <w:ilvl w:val="0"/>
          <w:numId w:val="7"/>
        </w:numPr>
        <w:tabs>
          <w:tab w:val="clear" w:pos="360"/>
          <w:tab w:val="num" w:pos="1080"/>
        </w:tabs>
        <w:ind w:left="1080"/>
        <w:rPr>
          <w:sz w:val="24"/>
          <w:szCs w:val="24"/>
        </w:rPr>
      </w:pPr>
      <w:r w:rsidRPr="003A6233">
        <w:rPr>
          <w:sz w:val="24"/>
          <w:szCs w:val="24"/>
        </w:rPr>
        <w:t>Describe leadership role as preceptor, role model, or mentor.</w:t>
      </w:r>
    </w:p>
    <w:p w:rsidR="003A6233" w:rsidRPr="003A6233" w:rsidRDefault="003A6233" w:rsidP="003A6233">
      <w:pPr>
        <w:numPr>
          <w:ilvl w:val="0"/>
          <w:numId w:val="8"/>
        </w:numPr>
        <w:tabs>
          <w:tab w:val="clear" w:pos="360"/>
          <w:tab w:val="num" w:pos="1080"/>
        </w:tabs>
        <w:ind w:left="1080"/>
        <w:rPr>
          <w:sz w:val="24"/>
          <w:szCs w:val="24"/>
        </w:rPr>
      </w:pPr>
      <w:r w:rsidRPr="003A6233">
        <w:rPr>
          <w:sz w:val="24"/>
          <w:szCs w:val="24"/>
        </w:rPr>
        <w:t>Describe experience in GI nursing practice (i.e., recognition by others).</w:t>
      </w:r>
    </w:p>
    <w:p w:rsidR="003A6233" w:rsidRPr="003A6233" w:rsidRDefault="003A6233" w:rsidP="003A6233">
      <w:pPr>
        <w:numPr>
          <w:ilvl w:val="0"/>
          <w:numId w:val="9"/>
        </w:numPr>
        <w:tabs>
          <w:tab w:val="clear" w:pos="360"/>
          <w:tab w:val="num" w:pos="1080"/>
        </w:tabs>
        <w:ind w:left="1080"/>
        <w:rPr>
          <w:sz w:val="24"/>
          <w:szCs w:val="24"/>
        </w:rPr>
      </w:pPr>
      <w:r w:rsidRPr="003A6233">
        <w:rPr>
          <w:sz w:val="24"/>
          <w:szCs w:val="24"/>
        </w:rPr>
        <w:t xml:space="preserve">Describe this candidate’s commitment to consistent high standards, professionalism, and competency in direct patient care utilizing </w:t>
      </w:r>
      <w:smartTag w:uri="urn:schemas-microsoft-com:office:smarttags" w:element="PersonName">
        <w:r w:rsidRPr="003A6233">
          <w:rPr>
            <w:sz w:val="24"/>
            <w:szCs w:val="24"/>
          </w:rPr>
          <w:t>SGNA</w:t>
        </w:r>
      </w:smartTag>
      <w:r w:rsidRPr="003A6233">
        <w:rPr>
          <w:sz w:val="24"/>
          <w:szCs w:val="24"/>
        </w:rPr>
        <w:t>’s Standard of Practice.</w:t>
      </w:r>
    </w:p>
    <w:p w:rsidR="003A6233" w:rsidRPr="003A6233" w:rsidRDefault="003A6233" w:rsidP="003A6233">
      <w:pPr>
        <w:rPr>
          <w:sz w:val="24"/>
          <w:szCs w:val="24"/>
        </w:rPr>
      </w:pPr>
    </w:p>
    <w:p w:rsidR="003A6233" w:rsidRPr="003A6233" w:rsidRDefault="003A6233" w:rsidP="003A6233">
      <w:pPr>
        <w:rPr>
          <w:sz w:val="24"/>
          <w:szCs w:val="24"/>
        </w:rPr>
      </w:pPr>
      <w:r w:rsidRPr="003A6233">
        <w:rPr>
          <w:b/>
          <w:sz w:val="24"/>
          <w:szCs w:val="24"/>
        </w:rPr>
        <w:t>III.</w:t>
      </w:r>
      <w:r w:rsidRPr="003A6233">
        <w:rPr>
          <w:b/>
          <w:sz w:val="24"/>
          <w:szCs w:val="24"/>
        </w:rPr>
        <w:tab/>
        <w:t>Accomplishments</w:t>
      </w:r>
    </w:p>
    <w:p w:rsidR="003A6233" w:rsidRPr="003A6233" w:rsidRDefault="003A6233" w:rsidP="003A6233">
      <w:pPr>
        <w:numPr>
          <w:ilvl w:val="0"/>
          <w:numId w:val="10"/>
        </w:numPr>
        <w:tabs>
          <w:tab w:val="clear" w:pos="360"/>
          <w:tab w:val="num" w:pos="1080"/>
        </w:tabs>
        <w:ind w:left="1080"/>
        <w:rPr>
          <w:sz w:val="24"/>
          <w:szCs w:val="24"/>
        </w:rPr>
      </w:pPr>
      <w:r w:rsidRPr="003A6233">
        <w:rPr>
          <w:sz w:val="24"/>
          <w:szCs w:val="24"/>
        </w:rPr>
        <w:t>Describe participation in education programs (research, committee projects).</w:t>
      </w:r>
    </w:p>
    <w:p w:rsidR="003A6233" w:rsidRPr="003A6233" w:rsidRDefault="003A6233" w:rsidP="003A6233">
      <w:pPr>
        <w:numPr>
          <w:ilvl w:val="0"/>
          <w:numId w:val="11"/>
        </w:numPr>
        <w:tabs>
          <w:tab w:val="clear" w:pos="360"/>
          <w:tab w:val="num" w:pos="1080"/>
        </w:tabs>
        <w:ind w:left="1080"/>
        <w:rPr>
          <w:sz w:val="24"/>
          <w:szCs w:val="24"/>
        </w:rPr>
      </w:pPr>
      <w:r w:rsidRPr="003A6233">
        <w:rPr>
          <w:sz w:val="24"/>
          <w:szCs w:val="24"/>
        </w:rPr>
        <w:t>Patient care, advocacy, continuing education, practice-related publications, project development activities, participation in other professional organizations</w:t>
      </w:r>
    </w:p>
    <w:p w:rsidR="003A6233" w:rsidRPr="003A6233" w:rsidRDefault="003A6233" w:rsidP="003A6233">
      <w:pPr>
        <w:numPr>
          <w:ilvl w:val="0"/>
          <w:numId w:val="12"/>
        </w:numPr>
        <w:tabs>
          <w:tab w:val="clear" w:pos="360"/>
          <w:tab w:val="num" w:pos="1080"/>
        </w:tabs>
        <w:ind w:left="1080"/>
        <w:rPr>
          <w:sz w:val="24"/>
          <w:szCs w:val="24"/>
        </w:rPr>
      </w:pPr>
      <w:r w:rsidRPr="003A6233">
        <w:rPr>
          <w:sz w:val="24"/>
          <w:szCs w:val="24"/>
        </w:rPr>
        <w:t>Steps taken to maintain current knowledge of changes and advancement in GI nursing practice.</w:t>
      </w:r>
    </w:p>
    <w:p w:rsidR="003A6233" w:rsidRPr="003A6233" w:rsidRDefault="003A6233" w:rsidP="003A6233">
      <w:pPr>
        <w:rPr>
          <w:sz w:val="24"/>
          <w:szCs w:val="24"/>
        </w:rPr>
      </w:pPr>
    </w:p>
    <w:p w:rsidR="003A6233" w:rsidRPr="003A6233" w:rsidRDefault="003A6233" w:rsidP="003A6233">
      <w:pPr>
        <w:rPr>
          <w:b/>
          <w:sz w:val="24"/>
          <w:szCs w:val="24"/>
        </w:rPr>
      </w:pPr>
      <w:r w:rsidRPr="003A6233">
        <w:rPr>
          <w:b/>
          <w:sz w:val="24"/>
          <w:szCs w:val="24"/>
        </w:rPr>
        <w:t>IV.</w:t>
      </w:r>
      <w:r w:rsidRPr="003A6233">
        <w:rPr>
          <w:b/>
          <w:sz w:val="24"/>
          <w:szCs w:val="24"/>
        </w:rPr>
        <w:tab/>
        <w:t>Personal Accomplishments</w:t>
      </w:r>
    </w:p>
    <w:p w:rsidR="003A6233" w:rsidRPr="003A6233" w:rsidRDefault="003A6233" w:rsidP="003A6233">
      <w:pPr>
        <w:numPr>
          <w:ilvl w:val="0"/>
          <w:numId w:val="13"/>
        </w:numPr>
        <w:tabs>
          <w:tab w:val="clear" w:pos="360"/>
          <w:tab w:val="num" w:pos="1080"/>
        </w:tabs>
        <w:ind w:left="1080"/>
        <w:rPr>
          <w:sz w:val="24"/>
          <w:szCs w:val="24"/>
        </w:rPr>
      </w:pPr>
      <w:r w:rsidRPr="003A6233">
        <w:rPr>
          <w:sz w:val="24"/>
          <w:szCs w:val="24"/>
        </w:rPr>
        <w:t>Community service, education and volunteer work.</w:t>
      </w:r>
    </w:p>
    <w:p w:rsidR="003A6233" w:rsidRPr="003A6233" w:rsidRDefault="003A6233" w:rsidP="003A6233">
      <w:pPr>
        <w:ind w:firstLine="720"/>
        <w:rPr>
          <w:sz w:val="24"/>
          <w:szCs w:val="24"/>
        </w:rPr>
      </w:pPr>
    </w:p>
    <w:p w:rsidR="003A6233" w:rsidRPr="003A6233" w:rsidRDefault="003A6233" w:rsidP="003A6233">
      <w:pPr>
        <w:rPr>
          <w:sz w:val="24"/>
          <w:szCs w:val="24"/>
        </w:rPr>
      </w:pPr>
      <w:r w:rsidRPr="003A6233">
        <w:rPr>
          <w:b/>
          <w:sz w:val="24"/>
          <w:szCs w:val="24"/>
        </w:rPr>
        <w:t>V.</w:t>
      </w:r>
      <w:r w:rsidRPr="003A6233">
        <w:rPr>
          <w:b/>
          <w:sz w:val="24"/>
          <w:szCs w:val="24"/>
        </w:rPr>
        <w:tab/>
        <w:t>References</w:t>
      </w:r>
    </w:p>
    <w:p w:rsidR="003A6233" w:rsidRPr="003A6233" w:rsidRDefault="003A6233" w:rsidP="003A6233">
      <w:pPr>
        <w:numPr>
          <w:ilvl w:val="0"/>
          <w:numId w:val="14"/>
        </w:numPr>
        <w:tabs>
          <w:tab w:val="num" w:pos="1080"/>
        </w:tabs>
        <w:ind w:left="1080"/>
        <w:rPr>
          <w:sz w:val="24"/>
          <w:szCs w:val="24"/>
        </w:rPr>
      </w:pPr>
      <w:r w:rsidRPr="003A6233">
        <w:rPr>
          <w:sz w:val="24"/>
          <w:szCs w:val="24"/>
        </w:rPr>
        <w:t>Please include two names of references that can verify/substantiate the information in your letter.</w:t>
      </w:r>
    </w:p>
    <w:p w:rsidR="003A6233" w:rsidRPr="003A6233" w:rsidRDefault="003A6233" w:rsidP="003A6233">
      <w:pPr>
        <w:numPr>
          <w:ilvl w:val="0"/>
          <w:numId w:val="14"/>
        </w:numPr>
        <w:tabs>
          <w:tab w:val="num" w:pos="1080"/>
        </w:tabs>
        <w:ind w:left="1080"/>
        <w:rPr>
          <w:sz w:val="24"/>
          <w:szCs w:val="24"/>
        </w:rPr>
      </w:pPr>
      <w:r w:rsidRPr="003A6233">
        <w:rPr>
          <w:sz w:val="24"/>
          <w:szCs w:val="24"/>
        </w:rPr>
        <w:t>Committee Performance (may require input from Committee Chair/Board Liaison)</w:t>
      </w:r>
    </w:p>
    <w:p w:rsidR="003A6233" w:rsidRPr="003A6233" w:rsidRDefault="003A6233" w:rsidP="003A6233">
      <w:pPr>
        <w:rPr>
          <w:sz w:val="24"/>
          <w:szCs w:val="24"/>
        </w:rPr>
      </w:pPr>
    </w:p>
    <w:p w:rsidR="003A6233" w:rsidRPr="003A6233" w:rsidRDefault="003A6233" w:rsidP="003A6233">
      <w:pPr>
        <w:rPr>
          <w:b/>
          <w:sz w:val="24"/>
          <w:szCs w:val="24"/>
        </w:rPr>
      </w:pPr>
    </w:p>
    <w:p w:rsidR="003A6233" w:rsidRPr="003A6233" w:rsidRDefault="003A6233" w:rsidP="00F11979">
      <w:pPr>
        <w:rPr>
          <w:sz w:val="24"/>
          <w:szCs w:val="24"/>
        </w:rPr>
      </w:pPr>
    </w:p>
    <w:p w:rsidR="003161E1" w:rsidRPr="003A6233" w:rsidRDefault="003161E1">
      <w:pPr>
        <w:rPr>
          <w:sz w:val="24"/>
          <w:szCs w:val="24"/>
        </w:rPr>
      </w:pPr>
    </w:p>
    <w:p w:rsidR="003A6233" w:rsidRPr="003A6233" w:rsidRDefault="003A6233">
      <w:pPr>
        <w:rPr>
          <w:sz w:val="24"/>
          <w:szCs w:val="24"/>
        </w:rPr>
      </w:pPr>
    </w:p>
    <w:sectPr w:rsidR="003A6233" w:rsidRPr="003A6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B4E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576A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264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0B620C"/>
    <w:multiLevelType w:val="hybridMultilevel"/>
    <w:tmpl w:val="4B78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3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C41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5C3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AD03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492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8A2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2F50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AE01A9"/>
    <w:multiLevelType w:val="hybridMultilevel"/>
    <w:tmpl w:val="496AED9E"/>
    <w:lvl w:ilvl="0" w:tplc="7F58CFCC">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D2D363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15:restartNumberingAfterBreak="0">
    <w:nsid w:val="77746C32"/>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3"/>
  </w:num>
  <w:num w:numId="4">
    <w:abstractNumId w:val="11"/>
  </w:num>
  <w:num w:numId="5">
    <w:abstractNumId w:val="1"/>
  </w:num>
  <w:num w:numId="6">
    <w:abstractNumId w:val="2"/>
  </w:num>
  <w:num w:numId="7">
    <w:abstractNumId w:val="6"/>
  </w:num>
  <w:num w:numId="8">
    <w:abstractNumId w:val="3"/>
  </w:num>
  <w:num w:numId="9">
    <w:abstractNumId w:val="5"/>
  </w:num>
  <w:num w:numId="10">
    <w:abstractNumId w:val="10"/>
  </w:num>
  <w:num w:numId="11">
    <w:abstractNumId w:val="9"/>
  </w:num>
  <w:num w:numId="12">
    <w:abstractNumId w:val="8"/>
  </w:num>
  <w:num w:numId="13">
    <w:abstractNumId w:val="7"/>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79"/>
    <w:rsid w:val="003161E1"/>
    <w:rsid w:val="003A6233"/>
    <w:rsid w:val="00D608E9"/>
    <w:rsid w:val="00F1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B9ED1E4-4DEA-42A3-9352-D05BBCE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9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79"/>
    <w:pPr>
      <w:ind w:left="720"/>
      <w:contextualSpacing/>
    </w:pPr>
  </w:style>
  <w:style w:type="paragraph" w:styleId="BalloonText">
    <w:name w:val="Balloon Text"/>
    <w:basedOn w:val="Normal"/>
    <w:link w:val="BalloonTextChar"/>
    <w:uiPriority w:val="99"/>
    <w:semiHidden/>
    <w:unhideWhenUsed/>
    <w:rsid w:val="00F11979"/>
    <w:rPr>
      <w:rFonts w:ascii="Tahoma" w:hAnsi="Tahoma" w:cs="Tahoma"/>
      <w:sz w:val="16"/>
      <w:szCs w:val="16"/>
    </w:rPr>
  </w:style>
  <w:style w:type="character" w:customStyle="1" w:styleId="BalloonTextChar">
    <w:name w:val="Balloon Text Char"/>
    <w:basedOn w:val="DefaultParagraphFont"/>
    <w:link w:val="BalloonText"/>
    <w:uiPriority w:val="99"/>
    <w:semiHidden/>
    <w:rsid w:val="00F11979"/>
    <w:rPr>
      <w:rFonts w:ascii="Tahoma" w:eastAsia="Times New Roman" w:hAnsi="Tahoma" w:cs="Tahoma"/>
      <w:sz w:val="16"/>
      <w:szCs w:val="16"/>
    </w:rPr>
  </w:style>
  <w:style w:type="character" w:styleId="PlaceholderText">
    <w:name w:val="Placeholder Text"/>
    <w:basedOn w:val="DefaultParagraphFont"/>
    <w:uiPriority w:val="99"/>
    <w:semiHidden/>
    <w:rsid w:val="00F11979"/>
    <w:rPr>
      <w:color w:val="808080"/>
    </w:rPr>
  </w:style>
  <w:style w:type="character" w:styleId="Hyperlink">
    <w:name w:val="Hyperlink"/>
    <w:rsid w:val="00F11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Huckabay, Sophie</dc:creator>
  <cp:lastModifiedBy>Liwag, Kathy</cp:lastModifiedBy>
  <cp:revision>2</cp:revision>
  <dcterms:created xsi:type="dcterms:W3CDTF">2017-01-31T19:10:00Z</dcterms:created>
  <dcterms:modified xsi:type="dcterms:W3CDTF">2017-01-31T19:10:00Z</dcterms:modified>
</cp:coreProperties>
</file>